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DF3" w:rsidRDefault="00C94352" w:rsidP="00C94352">
      <w:pPr>
        <w:spacing w:line="232" w:lineRule="auto"/>
        <w:ind w:left="787" w:right="221" w:hanging="576"/>
        <w:jc w:val="center"/>
      </w:pPr>
      <w:r>
        <w:rPr>
          <w:b/>
          <w:color w:val="FF0000"/>
          <w:sz w:val="32"/>
        </w:rPr>
        <w:t xml:space="preserve">КОНСУЛЬТАЦИЯ ДЛЯ ВОСПИТАТЕЛЕЙ                                            </w:t>
      </w:r>
      <w:r w:rsidR="00E943C7">
        <w:rPr>
          <w:b/>
          <w:color w:val="0070C0"/>
          <w:sz w:val="56"/>
        </w:rPr>
        <w:t>«Организация и проведение</w:t>
      </w:r>
      <w:r w:rsidR="00E943C7">
        <w:rPr>
          <w:color w:val="0070C0"/>
          <w:sz w:val="20"/>
        </w:rPr>
        <w:t xml:space="preserve"> </w:t>
      </w:r>
      <w:r>
        <w:rPr>
          <w:b/>
          <w:color w:val="0070C0"/>
          <w:sz w:val="56"/>
        </w:rPr>
        <w:t>подвижных игр с</w:t>
      </w:r>
      <w:r w:rsidR="00E943C7">
        <w:rPr>
          <w:b/>
          <w:color w:val="0070C0"/>
          <w:sz w:val="56"/>
        </w:rPr>
        <w:t xml:space="preserve"> детьми </w:t>
      </w:r>
      <w:bookmarkStart w:id="0" w:name="_GoBack"/>
      <w:bookmarkEnd w:id="0"/>
      <w:r w:rsidR="00E943C7">
        <w:rPr>
          <w:b/>
          <w:color w:val="0070C0"/>
          <w:sz w:val="56"/>
        </w:rPr>
        <w:t>дошкольного возраста»</w:t>
      </w:r>
    </w:p>
    <w:p w:rsidR="00E30DF3" w:rsidRDefault="00E943C7">
      <w:pPr>
        <w:spacing w:after="57" w:line="259" w:lineRule="auto"/>
        <w:ind w:left="607" w:right="0" w:firstLine="0"/>
        <w:jc w:val="center"/>
      </w:pPr>
      <w:r>
        <w:rPr>
          <w:sz w:val="20"/>
        </w:rPr>
        <w:t xml:space="preserve"> </w:t>
      </w:r>
    </w:p>
    <w:p w:rsidR="00E30DF3" w:rsidRDefault="00C94352" w:rsidP="00C94352">
      <w:pPr>
        <w:spacing w:after="10" w:line="250" w:lineRule="auto"/>
        <w:ind w:left="10" w:right="279" w:hanging="10"/>
        <w:jc w:val="right"/>
      </w:pPr>
      <w:r>
        <w:rPr>
          <w:sz w:val="28"/>
        </w:rPr>
        <w:t xml:space="preserve">Подготовила </w:t>
      </w:r>
      <w:r w:rsidR="007C7BC0">
        <w:rPr>
          <w:sz w:val="28"/>
        </w:rPr>
        <w:t xml:space="preserve">старший </w:t>
      </w:r>
      <w:r>
        <w:rPr>
          <w:sz w:val="28"/>
        </w:rPr>
        <w:t>воспитатель:</w:t>
      </w:r>
      <w:r w:rsidR="00E943C7">
        <w:rPr>
          <w:sz w:val="20"/>
        </w:rPr>
        <w:t xml:space="preserve"> </w:t>
      </w:r>
    </w:p>
    <w:p w:rsidR="00E30DF3" w:rsidRDefault="00E943C7" w:rsidP="00C94352">
      <w:pPr>
        <w:spacing w:after="10" w:line="250" w:lineRule="auto"/>
        <w:ind w:left="4949" w:right="279" w:hanging="173"/>
      </w:pPr>
      <w:r>
        <w:rPr>
          <w:sz w:val="28"/>
        </w:rPr>
        <w:t>МБ</w:t>
      </w:r>
      <w:r w:rsidR="00C94352">
        <w:rPr>
          <w:sz w:val="28"/>
        </w:rPr>
        <w:t>ДОУ «Дет</w:t>
      </w:r>
      <w:r w:rsidR="007C7BC0">
        <w:rPr>
          <w:sz w:val="28"/>
        </w:rPr>
        <w:t>ский сад № 5 «Ручеёк» Колодий О.В.</w:t>
      </w:r>
    </w:p>
    <w:p w:rsidR="00E30DF3" w:rsidRDefault="00E943C7">
      <w:pPr>
        <w:spacing w:after="58" w:line="237" w:lineRule="auto"/>
        <w:ind w:left="4675" w:right="238" w:firstLine="0"/>
        <w:jc w:val="left"/>
      </w:pPr>
      <w:r>
        <w:rPr>
          <w:sz w:val="20"/>
        </w:rPr>
        <w:t xml:space="preserve">  </w:t>
      </w:r>
    </w:p>
    <w:p w:rsidR="00C94352" w:rsidRPr="00E943C7" w:rsidRDefault="00C94352" w:rsidP="00E943C7">
      <w:pPr>
        <w:pStyle w:val="a3"/>
        <w:ind w:firstLine="0"/>
        <w:rPr>
          <w:sz w:val="28"/>
          <w:szCs w:val="28"/>
        </w:rPr>
      </w:pPr>
      <w:r w:rsidRPr="00E943C7">
        <w:rPr>
          <w:sz w:val="28"/>
          <w:szCs w:val="28"/>
        </w:rPr>
        <w:t xml:space="preserve">1слад.                                                                                                                                   </w:t>
      </w:r>
    </w:p>
    <w:p w:rsidR="00C94352" w:rsidRPr="00E943C7" w:rsidRDefault="00C94352" w:rsidP="00E943C7">
      <w:pPr>
        <w:pStyle w:val="a3"/>
        <w:rPr>
          <w:sz w:val="28"/>
          <w:szCs w:val="28"/>
        </w:rPr>
      </w:pPr>
      <w:r w:rsidRPr="00E943C7">
        <w:rPr>
          <w:sz w:val="28"/>
          <w:szCs w:val="28"/>
        </w:rPr>
        <w:t>Подвижные игры.</w:t>
      </w:r>
    </w:p>
    <w:p w:rsidR="00C94352" w:rsidRPr="00E943C7" w:rsidRDefault="00C94352" w:rsidP="00E943C7">
      <w:pPr>
        <w:pStyle w:val="a3"/>
        <w:ind w:firstLine="0"/>
        <w:rPr>
          <w:sz w:val="28"/>
          <w:szCs w:val="28"/>
        </w:rPr>
      </w:pPr>
      <w:r w:rsidRPr="00E943C7">
        <w:rPr>
          <w:sz w:val="28"/>
          <w:szCs w:val="28"/>
        </w:rPr>
        <w:t>2слайд</w:t>
      </w:r>
    </w:p>
    <w:p w:rsidR="00E30DF3" w:rsidRPr="00E943C7" w:rsidRDefault="00E943C7" w:rsidP="00E943C7">
      <w:pPr>
        <w:pStyle w:val="a3"/>
        <w:rPr>
          <w:sz w:val="28"/>
          <w:szCs w:val="28"/>
        </w:rPr>
      </w:pPr>
      <w:r w:rsidRPr="00E943C7">
        <w:rPr>
          <w:sz w:val="28"/>
          <w:szCs w:val="28"/>
        </w:rPr>
        <w:t>Игра занимает важнейшее место в жизни ребенка-дошкольника, и потому рассматривается педагогами как одно из главных средств воспитания. В практике детского сада широко используются игры ролев</w:t>
      </w:r>
      <w:r w:rsidR="00C94352" w:rsidRPr="00E943C7">
        <w:rPr>
          <w:sz w:val="28"/>
          <w:szCs w:val="28"/>
        </w:rPr>
        <w:t>ые, дидактические,</w:t>
      </w:r>
      <w:r w:rsidRPr="00E943C7">
        <w:rPr>
          <w:sz w:val="28"/>
          <w:szCs w:val="28"/>
        </w:rPr>
        <w:t xml:space="preserve"> подвижные, игры с пением и др. Но среди всего многообразия игр следует выделить особо подвижные игры, в которых все играющие обязательно вовлекаются в активные двигательные действия. Эти действия обусловлены сюжетом и правилами игры и направлены на достижение определенной условной цели, поставленной перед детьми. </w:t>
      </w:r>
    </w:p>
    <w:p w:rsidR="00C94352" w:rsidRPr="00E943C7" w:rsidRDefault="00C94352" w:rsidP="00E943C7">
      <w:pPr>
        <w:pStyle w:val="a3"/>
        <w:ind w:firstLine="0"/>
        <w:rPr>
          <w:sz w:val="28"/>
          <w:szCs w:val="28"/>
        </w:rPr>
      </w:pPr>
      <w:r w:rsidRPr="00E943C7">
        <w:rPr>
          <w:sz w:val="28"/>
          <w:szCs w:val="28"/>
        </w:rPr>
        <w:t>3слайд</w:t>
      </w:r>
    </w:p>
    <w:p w:rsidR="00C94352" w:rsidRPr="00E943C7" w:rsidRDefault="00C94352" w:rsidP="00E943C7">
      <w:pPr>
        <w:pStyle w:val="a3"/>
        <w:rPr>
          <w:sz w:val="28"/>
          <w:szCs w:val="28"/>
        </w:rPr>
      </w:pPr>
      <w:r w:rsidRPr="00E943C7">
        <w:rPr>
          <w:sz w:val="28"/>
          <w:szCs w:val="28"/>
        </w:rPr>
        <w:t>В игровой деятельности создаются благоприятные условия для развития внимания, восприятия, уточнения имеющихся представлений, понятий, ориентировок; игры содействуют развитию творческого воображения, памяти, сообразительности, активности мысли. Подвижные игры способствуют развитию опорно-двигательного аппарата, так как во время игр у детей участвуют все мышечные группы. Кроме этого, они представляют собой универсальный вид физических упражнений. Совершенствуется ловкость, развивается способность создавать новые движения из ранее усвоенных. Во время проведения подвижных игр дошкольники знакомятся с окружающим их миром: с растениями, домашними и дикими животными, их повадками, способами передвижения, предметным миром и его особенностями. Таким образом, подвижные игры способствуют умственному развитию ребенка. Благодаря игровой деятельности ребенок практически осваивает пространство</w:t>
      </w:r>
      <w:r w:rsidR="00EF4AE3" w:rsidRPr="00E943C7">
        <w:rPr>
          <w:sz w:val="28"/>
          <w:szCs w:val="28"/>
        </w:rPr>
        <w:t xml:space="preserve"> и предметную действительность. </w:t>
      </w:r>
      <w:r w:rsidRPr="00E943C7">
        <w:rPr>
          <w:sz w:val="28"/>
          <w:szCs w:val="28"/>
        </w:rPr>
        <w:t>Подвижные игры формируют у детей простейшие временные ориентировки, благоприятствуют развитию творчества.</w:t>
      </w:r>
    </w:p>
    <w:p w:rsidR="00EF4AE3" w:rsidRPr="00E943C7" w:rsidRDefault="00EF4AE3" w:rsidP="00E943C7">
      <w:pPr>
        <w:pStyle w:val="a3"/>
        <w:rPr>
          <w:sz w:val="28"/>
          <w:szCs w:val="28"/>
        </w:rPr>
      </w:pPr>
    </w:p>
    <w:p w:rsidR="00EF4AE3" w:rsidRPr="00E943C7" w:rsidRDefault="00EF4AE3" w:rsidP="00E943C7">
      <w:pPr>
        <w:pStyle w:val="a3"/>
        <w:rPr>
          <w:sz w:val="28"/>
          <w:szCs w:val="28"/>
        </w:rPr>
      </w:pPr>
    </w:p>
    <w:p w:rsidR="00EF4AE3" w:rsidRPr="00E943C7" w:rsidRDefault="00EF4AE3" w:rsidP="00E943C7">
      <w:pPr>
        <w:pStyle w:val="a3"/>
        <w:rPr>
          <w:sz w:val="28"/>
          <w:szCs w:val="28"/>
        </w:rPr>
      </w:pPr>
    </w:p>
    <w:p w:rsidR="00EF4AE3" w:rsidRPr="00E943C7" w:rsidRDefault="00EF4AE3" w:rsidP="00E943C7">
      <w:pPr>
        <w:pStyle w:val="a3"/>
        <w:rPr>
          <w:sz w:val="28"/>
          <w:szCs w:val="28"/>
        </w:rPr>
      </w:pPr>
    </w:p>
    <w:p w:rsidR="00C94352" w:rsidRPr="00E943C7" w:rsidRDefault="00C94352" w:rsidP="00E943C7">
      <w:pPr>
        <w:pStyle w:val="a3"/>
        <w:ind w:firstLine="0"/>
        <w:rPr>
          <w:sz w:val="28"/>
          <w:szCs w:val="28"/>
        </w:rPr>
      </w:pPr>
      <w:r w:rsidRPr="00E943C7">
        <w:rPr>
          <w:sz w:val="28"/>
          <w:szCs w:val="28"/>
        </w:rPr>
        <w:lastRenderedPageBreak/>
        <w:t>4слайд</w:t>
      </w:r>
    </w:p>
    <w:p w:rsidR="00C94352" w:rsidRPr="00E943C7" w:rsidRDefault="00CC0C10" w:rsidP="00E943C7">
      <w:pPr>
        <w:pStyle w:val="a3"/>
        <w:rPr>
          <w:sz w:val="28"/>
          <w:szCs w:val="28"/>
        </w:rPr>
      </w:pPr>
      <w:r w:rsidRPr="00E943C7">
        <w:rPr>
          <w:sz w:val="28"/>
          <w:szCs w:val="28"/>
        </w:rPr>
        <w:t>Игры классифицируются: по сложности, двигательному содержанию, степени физической нагрузки, использованию пособий и снарядов, по преимущественному формированию физических качеств.</w:t>
      </w:r>
    </w:p>
    <w:p w:rsidR="00E943C7" w:rsidRDefault="00E943C7" w:rsidP="00E943C7">
      <w:pPr>
        <w:ind w:right="0" w:firstLine="0"/>
        <w:rPr>
          <w:sz w:val="28"/>
          <w:szCs w:val="28"/>
        </w:rPr>
      </w:pPr>
    </w:p>
    <w:p w:rsidR="00EF4AE3" w:rsidRPr="00E943C7" w:rsidRDefault="00CC0C10" w:rsidP="00E943C7">
      <w:pPr>
        <w:ind w:right="0" w:firstLine="0"/>
        <w:rPr>
          <w:sz w:val="28"/>
          <w:szCs w:val="28"/>
        </w:rPr>
      </w:pPr>
      <w:r w:rsidRPr="00E943C7">
        <w:rPr>
          <w:sz w:val="28"/>
          <w:szCs w:val="28"/>
        </w:rPr>
        <w:t xml:space="preserve">5 слайд.        </w:t>
      </w:r>
    </w:p>
    <w:p w:rsidR="00E30DF3" w:rsidRDefault="00CC0C10" w:rsidP="00CC0C10">
      <w:pPr>
        <w:ind w:left="716" w:right="0" w:hanging="10"/>
      </w:pPr>
      <w:r>
        <w:rPr>
          <w:b/>
        </w:rPr>
        <w:t xml:space="preserve"> </w:t>
      </w:r>
      <w:r w:rsidR="00E943C7">
        <w:rPr>
          <w:b/>
        </w:rPr>
        <w:t>Методика проведения подвижных игр</w:t>
      </w:r>
      <w:r w:rsidR="00E943C7">
        <w:rPr>
          <w:sz w:val="20"/>
        </w:rPr>
        <w:t xml:space="preserve"> </w:t>
      </w:r>
    </w:p>
    <w:p w:rsidR="00E30DF3" w:rsidRDefault="00E943C7" w:rsidP="00E943C7">
      <w:pPr>
        <w:spacing w:after="17" w:line="259" w:lineRule="auto"/>
        <w:ind w:left="360" w:right="0" w:firstLine="0"/>
        <w:jc w:val="left"/>
      </w:pPr>
      <w:r>
        <w:rPr>
          <w:sz w:val="20"/>
        </w:rPr>
        <w:t xml:space="preserve"> </w:t>
      </w:r>
      <w:r>
        <w:rPr>
          <w:b/>
          <w:sz w:val="24"/>
        </w:rPr>
        <w:t>Методические принципы</w:t>
      </w:r>
      <w:r>
        <w:rPr>
          <w:sz w:val="20"/>
        </w:rPr>
        <w:t xml:space="preserve">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систематичности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постепенности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доступности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учета возрастного развития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чередования нагрузки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наглядности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индивидуальности </w:t>
      </w:r>
    </w:p>
    <w:p w:rsidR="00E30DF3" w:rsidRPr="00E943C7" w:rsidRDefault="00E943C7">
      <w:pPr>
        <w:numPr>
          <w:ilvl w:val="1"/>
          <w:numId w:val="1"/>
        </w:numPr>
        <w:spacing w:after="11" w:line="248" w:lineRule="auto"/>
        <w:ind w:right="0" w:hanging="360"/>
        <w:jc w:val="left"/>
        <w:rPr>
          <w:sz w:val="28"/>
          <w:szCs w:val="28"/>
        </w:rPr>
      </w:pPr>
      <w:r w:rsidRPr="00E943C7">
        <w:rPr>
          <w:sz w:val="28"/>
          <w:szCs w:val="28"/>
        </w:rPr>
        <w:t xml:space="preserve">Принцип сознательности и активности </w:t>
      </w:r>
    </w:p>
    <w:p w:rsidR="00EF4AE3" w:rsidRPr="00CC0C10" w:rsidRDefault="00EF4AE3" w:rsidP="00EF4AE3">
      <w:pPr>
        <w:spacing w:after="11" w:line="248" w:lineRule="auto"/>
        <w:ind w:left="1800" w:right="0" w:firstLine="0"/>
        <w:jc w:val="left"/>
      </w:pPr>
    </w:p>
    <w:p w:rsidR="00EF4AE3" w:rsidRPr="00E943C7" w:rsidRDefault="00CC0C10" w:rsidP="00E943C7">
      <w:pPr>
        <w:spacing w:after="11" w:line="248" w:lineRule="auto"/>
        <w:ind w:right="0" w:firstLine="0"/>
        <w:jc w:val="left"/>
        <w:rPr>
          <w:sz w:val="28"/>
          <w:szCs w:val="28"/>
        </w:rPr>
      </w:pPr>
      <w:r w:rsidRPr="00E943C7">
        <w:rPr>
          <w:sz w:val="28"/>
          <w:szCs w:val="28"/>
        </w:rPr>
        <w:t xml:space="preserve"> 6 слайд </w:t>
      </w:r>
    </w:p>
    <w:p w:rsidR="00EF4AE3" w:rsidRPr="00E943C7" w:rsidRDefault="00CC0C10" w:rsidP="00EF4AE3">
      <w:pPr>
        <w:numPr>
          <w:ilvl w:val="0"/>
          <w:numId w:val="2"/>
        </w:numPr>
        <w:spacing w:after="11" w:line="248" w:lineRule="auto"/>
        <w:ind w:right="0" w:hanging="360"/>
        <w:jc w:val="left"/>
        <w:rPr>
          <w:sz w:val="28"/>
          <w:szCs w:val="28"/>
        </w:rPr>
      </w:pPr>
      <w:r w:rsidRPr="00E943C7">
        <w:rPr>
          <w:sz w:val="28"/>
          <w:szCs w:val="28"/>
        </w:rPr>
        <w:t>Особенности проведения подвижных игр на прогулке</w:t>
      </w:r>
    </w:p>
    <w:p w:rsidR="00EF4AE3" w:rsidRPr="00E943C7" w:rsidRDefault="00CC0C10" w:rsidP="00EF4AE3">
      <w:pPr>
        <w:numPr>
          <w:ilvl w:val="0"/>
          <w:numId w:val="2"/>
        </w:numPr>
        <w:spacing w:after="11" w:line="248" w:lineRule="auto"/>
        <w:ind w:right="0" w:hanging="360"/>
        <w:jc w:val="left"/>
        <w:rPr>
          <w:sz w:val="28"/>
          <w:szCs w:val="28"/>
        </w:rPr>
      </w:pPr>
      <w:r w:rsidRPr="00E943C7">
        <w:rPr>
          <w:sz w:val="28"/>
          <w:szCs w:val="28"/>
        </w:rPr>
        <w:t xml:space="preserve"> </w:t>
      </w:r>
      <w:r w:rsidR="00EF4AE3" w:rsidRPr="00E943C7">
        <w:rPr>
          <w:sz w:val="28"/>
          <w:szCs w:val="28"/>
        </w:rPr>
        <w:t xml:space="preserve">Необходимо учитывать наличие оборудования, стоящее на площадках и свободного пространства. </w:t>
      </w:r>
    </w:p>
    <w:p w:rsidR="00EF4AE3" w:rsidRPr="00E943C7" w:rsidRDefault="00EF4AE3" w:rsidP="00EF4AE3">
      <w:pPr>
        <w:numPr>
          <w:ilvl w:val="0"/>
          <w:numId w:val="2"/>
        </w:numPr>
        <w:spacing w:after="11" w:line="248" w:lineRule="auto"/>
        <w:ind w:right="0" w:hanging="360"/>
        <w:jc w:val="left"/>
        <w:rPr>
          <w:sz w:val="28"/>
          <w:szCs w:val="28"/>
        </w:rPr>
      </w:pPr>
      <w:r w:rsidRPr="00E943C7">
        <w:rPr>
          <w:sz w:val="28"/>
          <w:szCs w:val="28"/>
        </w:rPr>
        <w:t xml:space="preserve">При выборе игры нужно учитывать количество детей, принимающих участие в игре. </w:t>
      </w:r>
    </w:p>
    <w:p w:rsidR="00EF4AE3" w:rsidRPr="00E943C7" w:rsidRDefault="00EF4AE3" w:rsidP="00EF4AE3">
      <w:pPr>
        <w:numPr>
          <w:ilvl w:val="0"/>
          <w:numId w:val="2"/>
        </w:numPr>
        <w:spacing w:after="11" w:line="248" w:lineRule="auto"/>
        <w:ind w:right="0" w:hanging="360"/>
        <w:jc w:val="left"/>
        <w:rPr>
          <w:sz w:val="28"/>
          <w:szCs w:val="28"/>
        </w:rPr>
      </w:pPr>
      <w:r w:rsidRPr="00E943C7">
        <w:rPr>
          <w:sz w:val="28"/>
          <w:szCs w:val="28"/>
        </w:rPr>
        <w:t xml:space="preserve">В холодную сырую погоду не следует планировать игры с речитативом и пением. </w:t>
      </w:r>
    </w:p>
    <w:p w:rsidR="00EF4AE3" w:rsidRPr="00E943C7" w:rsidRDefault="00EF4AE3" w:rsidP="00EF4AE3">
      <w:pPr>
        <w:numPr>
          <w:ilvl w:val="0"/>
          <w:numId w:val="2"/>
        </w:numPr>
        <w:spacing w:after="11" w:line="248" w:lineRule="auto"/>
        <w:ind w:right="0" w:hanging="360"/>
        <w:jc w:val="left"/>
        <w:rPr>
          <w:sz w:val="28"/>
          <w:szCs w:val="28"/>
        </w:rPr>
      </w:pPr>
      <w:r w:rsidRPr="00E943C7">
        <w:rPr>
          <w:sz w:val="28"/>
          <w:szCs w:val="28"/>
        </w:rPr>
        <w:t xml:space="preserve">Рекомендуется проводить игры, сюжет которых соответствует сезону. </w:t>
      </w:r>
    </w:p>
    <w:p w:rsidR="00EF4AE3" w:rsidRPr="00E943C7" w:rsidRDefault="00EF4AE3" w:rsidP="00EF4AE3">
      <w:pPr>
        <w:numPr>
          <w:ilvl w:val="0"/>
          <w:numId w:val="2"/>
        </w:numPr>
        <w:spacing w:after="11" w:line="248" w:lineRule="auto"/>
        <w:ind w:right="0" w:hanging="360"/>
        <w:jc w:val="left"/>
        <w:rPr>
          <w:sz w:val="28"/>
          <w:szCs w:val="28"/>
        </w:rPr>
      </w:pPr>
      <w:r w:rsidRPr="00E943C7">
        <w:rPr>
          <w:sz w:val="28"/>
          <w:szCs w:val="28"/>
        </w:rPr>
        <w:t xml:space="preserve">Не следует включать игры с движениями, требующие большой амплитуды. </w:t>
      </w:r>
    </w:p>
    <w:p w:rsidR="00EF4AE3" w:rsidRPr="00E943C7" w:rsidRDefault="00EF4AE3" w:rsidP="00EF4AE3">
      <w:pPr>
        <w:numPr>
          <w:ilvl w:val="0"/>
          <w:numId w:val="2"/>
        </w:numPr>
        <w:spacing w:after="11" w:line="248" w:lineRule="auto"/>
        <w:ind w:right="0" w:hanging="360"/>
        <w:jc w:val="left"/>
        <w:rPr>
          <w:sz w:val="28"/>
          <w:szCs w:val="28"/>
        </w:rPr>
      </w:pPr>
      <w:r w:rsidRPr="00E943C7">
        <w:rPr>
          <w:sz w:val="28"/>
          <w:szCs w:val="28"/>
        </w:rPr>
        <w:t xml:space="preserve">Не желательно давать игры </w:t>
      </w:r>
      <w:proofErr w:type="gramStart"/>
      <w:r w:rsidRPr="00E943C7">
        <w:rPr>
          <w:sz w:val="28"/>
          <w:szCs w:val="28"/>
        </w:rPr>
        <w:t>с продолжительном бегом</w:t>
      </w:r>
      <w:proofErr w:type="gramEnd"/>
      <w:r w:rsidRPr="00E943C7">
        <w:rPr>
          <w:sz w:val="28"/>
          <w:szCs w:val="28"/>
        </w:rPr>
        <w:t xml:space="preserve">. </w:t>
      </w:r>
    </w:p>
    <w:p w:rsidR="00CC0C10" w:rsidRPr="00E943C7" w:rsidRDefault="00CC0C10" w:rsidP="00CC0C10">
      <w:pPr>
        <w:pStyle w:val="1"/>
        <w:ind w:left="695" w:firstLine="0"/>
        <w:rPr>
          <w:sz w:val="28"/>
          <w:szCs w:val="28"/>
        </w:rPr>
      </w:pPr>
    </w:p>
    <w:p w:rsidR="00CC0C10" w:rsidRPr="00E943C7" w:rsidRDefault="00CC0C10" w:rsidP="00EF4AE3">
      <w:pPr>
        <w:ind w:right="0" w:firstLine="0"/>
        <w:rPr>
          <w:sz w:val="28"/>
          <w:szCs w:val="28"/>
        </w:rPr>
      </w:pPr>
      <w:r w:rsidRPr="00E943C7">
        <w:rPr>
          <w:sz w:val="28"/>
          <w:szCs w:val="28"/>
        </w:rPr>
        <w:t>7 слайд</w:t>
      </w:r>
    </w:p>
    <w:p w:rsidR="00CC0C10" w:rsidRDefault="00CC0C10" w:rsidP="00CC0C10">
      <w:pPr>
        <w:spacing w:after="5" w:line="250" w:lineRule="auto"/>
        <w:ind w:left="370" w:right="0" w:hanging="10"/>
        <w:jc w:val="left"/>
      </w:pPr>
      <w:r>
        <w:rPr>
          <w:b/>
          <w:sz w:val="24"/>
        </w:rPr>
        <w:t>Планирование</w:t>
      </w:r>
      <w:r>
        <w:rPr>
          <w:sz w:val="20"/>
        </w:rPr>
        <w:t xml:space="preserve"> </w:t>
      </w:r>
    </w:p>
    <w:p w:rsidR="00CC0C10" w:rsidRPr="00E943C7" w:rsidRDefault="00CC0C10" w:rsidP="00CC0C10">
      <w:pPr>
        <w:numPr>
          <w:ilvl w:val="0"/>
          <w:numId w:val="2"/>
        </w:numPr>
        <w:spacing w:after="11" w:line="248" w:lineRule="auto"/>
        <w:ind w:right="0" w:hanging="360"/>
        <w:jc w:val="left"/>
        <w:rPr>
          <w:sz w:val="28"/>
          <w:szCs w:val="28"/>
        </w:rPr>
      </w:pPr>
      <w:r w:rsidRPr="00E943C7">
        <w:rPr>
          <w:sz w:val="28"/>
          <w:szCs w:val="28"/>
        </w:rPr>
        <w:t xml:space="preserve">Подбирая </w:t>
      </w:r>
      <w:proofErr w:type="gramStart"/>
      <w:r w:rsidRPr="00E943C7">
        <w:rPr>
          <w:sz w:val="28"/>
          <w:szCs w:val="28"/>
        </w:rPr>
        <w:t>игры</w:t>
      </w:r>
      <w:proofErr w:type="gramEnd"/>
      <w:r w:rsidRPr="00E943C7">
        <w:rPr>
          <w:sz w:val="28"/>
          <w:szCs w:val="28"/>
        </w:rPr>
        <w:t xml:space="preserve"> воспитатель должен учитывать предыдущую деятельность детей и последующую. </w:t>
      </w:r>
    </w:p>
    <w:p w:rsidR="00CC0C10" w:rsidRPr="00E943C7" w:rsidRDefault="00AA6B2B" w:rsidP="00CC0C10">
      <w:pPr>
        <w:numPr>
          <w:ilvl w:val="0"/>
          <w:numId w:val="2"/>
        </w:numPr>
        <w:spacing w:after="11" w:line="248" w:lineRule="auto"/>
        <w:ind w:right="0" w:hanging="360"/>
        <w:jc w:val="left"/>
        <w:rPr>
          <w:sz w:val="28"/>
          <w:szCs w:val="28"/>
        </w:rPr>
      </w:pPr>
      <w:r w:rsidRPr="00E943C7">
        <w:rPr>
          <w:sz w:val="28"/>
          <w:szCs w:val="28"/>
        </w:rPr>
        <w:t>На прогулке проводятся 3</w:t>
      </w:r>
      <w:r w:rsidR="00EF4AE3" w:rsidRPr="00E943C7">
        <w:rPr>
          <w:sz w:val="28"/>
          <w:szCs w:val="28"/>
        </w:rPr>
        <w:t xml:space="preserve"> игры</w:t>
      </w:r>
      <w:r w:rsidR="00CC0C10" w:rsidRPr="00E943C7">
        <w:rPr>
          <w:sz w:val="28"/>
          <w:szCs w:val="28"/>
        </w:rPr>
        <w:t xml:space="preserve">. Две более подвижные, третья - спокойная. </w:t>
      </w:r>
    </w:p>
    <w:p w:rsidR="00CC0C10" w:rsidRPr="00E943C7" w:rsidRDefault="00CC0C10" w:rsidP="00CC0C10">
      <w:pPr>
        <w:numPr>
          <w:ilvl w:val="0"/>
          <w:numId w:val="2"/>
        </w:numPr>
        <w:spacing w:after="11" w:line="248" w:lineRule="auto"/>
        <w:ind w:right="0" w:hanging="360"/>
        <w:jc w:val="left"/>
        <w:rPr>
          <w:sz w:val="28"/>
          <w:szCs w:val="28"/>
        </w:rPr>
      </w:pPr>
      <w:r w:rsidRPr="00E943C7">
        <w:rPr>
          <w:sz w:val="28"/>
          <w:szCs w:val="28"/>
        </w:rPr>
        <w:t xml:space="preserve">Общая длительность игры составляет 5-6 минут – в младшей, 6-8 минут в средней,8-10 минут в старшей. </w:t>
      </w:r>
    </w:p>
    <w:p w:rsidR="00CC0C10" w:rsidRPr="00E943C7" w:rsidRDefault="00CC0C10" w:rsidP="00CC0C10">
      <w:pPr>
        <w:numPr>
          <w:ilvl w:val="0"/>
          <w:numId w:val="2"/>
        </w:numPr>
        <w:spacing w:after="11" w:line="248" w:lineRule="auto"/>
        <w:ind w:right="0" w:hanging="360"/>
        <w:jc w:val="left"/>
        <w:rPr>
          <w:sz w:val="28"/>
          <w:szCs w:val="28"/>
        </w:rPr>
      </w:pPr>
      <w:r w:rsidRPr="00E943C7">
        <w:rPr>
          <w:sz w:val="28"/>
          <w:szCs w:val="28"/>
        </w:rPr>
        <w:t xml:space="preserve">Игра повторяется 4-5 раз в течении месяца. </w:t>
      </w:r>
    </w:p>
    <w:p w:rsidR="00CC0C10" w:rsidRPr="00E943C7" w:rsidRDefault="00CC0C10" w:rsidP="00CC0C10">
      <w:pPr>
        <w:numPr>
          <w:ilvl w:val="0"/>
          <w:numId w:val="2"/>
        </w:numPr>
        <w:spacing w:after="11" w:line="248" w:lineRule="auto"/>
        <w:ind w:right="0" w:hanging="360"/>
        <w:jc w:val="left"/>
        <w:rPr>
          <w:sz w:val="28"/>
          <w:szCs w:val="28"/>
        </w:rPr>
      </w:pPr>
      <w:r w:rsidRPr="00E943C7">
        <w:rPr>
          <w:sz w:val="28"/>
          <w:szCs w:val="28"/>
        </w:rPr>
        <w:t xml:space="preserve">На каждый день недели следует планировать игры разного содержания и характера. </w:t>
      </w:r>
    </w:p>
    <w:p w:rsidR="00CC0C10" w:rsidRPr="00E943C7" w:rsidRDefault="00CC0C10" w:rsidP="00CC0C10">
      <w:pPr>
        <w:spacing w:after="5" w:line="250" w:lineRule="auto"/>
        <w:ind w:left="370" w:right="0" w:hanging="10"/>
        <w:jc w:val="left"/>
        <w:rPr>
          <w:b/>
          <w:sz w:val="28"/>
          <w:szCs w:val="28"/>
        </w:rPr>
      </w:pPr>
    </w:p>
    <w:p w:rsidR="00EF4AE3" w:rsidRPr="00E943C7" w:rsidRDefault="00EF4AE3" w:rsidP="00AA6B2B">
      <w:pPr>
        <w:ind w:right="0" w:firstLine="0"/>
        <w:rPr>
          <w:sz w:val="28"/>
          <w:szCs w:val="28"/>
        </w:rPr>
      </w:pPr>
      <w:r w:rsidRPr="00E943C7">
        <w:rPr>
          <w:b/>
          <w:i/>
          <w:sz w:val="28"/>
          <w:szCs w:val="28"/>
        </w:rPr>
        <w:lastRenderedPageBreak/>
        <w:t>Сбор детей на игру.</w:t>
      </w:r>
      <w:r w:rsidRPr="00E943C7">
        <w:rPr>
          <w:sz w:val="28"/>
          <w:szCs w:val="28"/>
        </w:rPr>
        <w:t xml:space="preserve"> </w:t>
      </w:r>
    </w:p>
    <w:p w:rsidR="00EF4AE3" w:rsidRPr="00E943C7" w:rsidRDefault="00EF4AE3" w:rsidP="00EF4AE3">
      <w:pPr>
        <w:ind w:left="-15" w:right="0"/>
        <w:rPr>
          <w:sz w:val="28"/>
          <w:szCs w:val="28"/>
        </w:rPr>
      </w:pPr>
      <w:r w:rsidRPr="00E943C7">
        <w:rPr>
          <w:sz w:val="28"/>
          <w:szCs w:val="28"/>
        </w:rPr>
        <w:t xml:space="preserve">Собрать детей на игру можно разными приемами. </w:t>
      </w:r>
    </w:p>
    <w:p w:rsidR="00EF4AE3" w:rsidRPr="00E943C7" w:rsidRDefault="00EF4AE3" w:rsidP="00EF4AE3">
      <w:pPr>
        <w:ind w:left="-15" w:right="0"/>
        <w:rPr>
          <w:sz w:val="28"/>
          <w:szCs w:val="28"/>
        </w:rPr>
      </w:pPr>
      <w:r w:rsidRPr="00E943C7">
        <w:rPr>
          <w:sz w:val="28"/>
          <w:szCs w:val="28"/>
        </w:rPr>
        <w:t xml:space="preserve">В </w:t>
      </w:r>
      <w:r w:rsidRPr="00E943C7">
        <w:rPr>
          <w:b/>
          <w:sz w:val="28"/>
          <w:szCs w:val="28"/>
        </w:rPr>
        <w:t>младшей</w:t>
      </w:r>
      <w:r w:rsidRPr="00E943C7">
        <w:rPr>
          <w:sz w:val="28"/>
          <w:szCs w:val="28"/>
        </w:rPr>
        <w:t xml:space="preserve"> группе воспитатель начинает играть с 3—5 детьми, постепенно к ним присоединяются остальные. Иногда он звонит в колокольчик или берет в руки красивую </w:t>
      </w:r>
      <w:r w:rsidRPr="00E943C7">
        <w:rPr>
          <w:color w:val="0000FF"/>
          <w:sz w:val="28"/>
          <w:szCs w:val="28"/>
          <w:u w:val="single" w:color="0000FF"/>
        </w:rPr>
        <w:t>игрушку</w:t>
      </w:r>
      <w:r w:rsidRPr="00E943C7">
        <w:rPr>
          <w:sz w:val="28"/>
          <w:szCs w:val="28"/>
        </w:rPr>
        <w:t xml:space="preserve"> (зайчика, мишку), привлекая внимание малышей и тут же вовлекая их в игру. </w:t>
      </w:r>
    </w:p>
    <w:p w:rsidR="00EF4AE3" w:rsidRPr="00E943C7" w:rsidRDefault="00EF4AE3" w:rsidP="00EF4AE3">
      <w:pPr>
        <w:ind w:left="-15" w:right="0"/>
        <w:rPr>
          <w:sz w:val="28"/>
          <w:szCs w:val="28"/>
        </w:rPr>
      </w:pPr>
      <w:r w:rsidRPr="00E943C7">
        <w:rPr>
          <w:sz w:val="28"/>
          <w:szCs w:val="28"/>
        </w:rPr>
        <w:t xml:space="preserve">С детьми </w:t>
      </w:r>
      <w:r w:rsidRPr="00E943C7">
        <w:rPr>
          <w:b/>
          <w:sz w:val="28"/>
          <w:szCs w:val="28"/>
        </w:rPr>
        <w:t>старших</w:t>
      </w:r>
      <w:r w:rsidRPr="00E943C7">
        <w:rPr>
          <w:sz w:val="28"/>
          <w:szCs w:val="28"/>
        </w:rPr>
        <w:t xml:space="preserve"> групп следует заранее, еще до выхода на участок, договориться, где они соберутся, в какую игру будут играть и по какому сигналу ее начнут (слово, удар в бубен, колокольчик, взмах флажком и т. д.). В старшей группе воспитатель может поручить своим помощниками — наиболее активным детям собрать всех для игры. Есть и другой прием: распределив детей по звеньям, предложить по сигналу собраться в установленных местах как можно быстрее (отметить, какое звено скорее собралось). </w:t>
      </w:r>
    </w:p>
    <w:p w:rsidR="00EF4AE3" w:rsidRPr="00E943C7" w:rsidRDefault="00EF4AE3" w:rsidP="00EF4AE3">
      <w:pPr>
        <w:ind w:left="-15" w:right="0"/>
        <w:rPr>
          <w:sz w:val="28"/>
          <w:szCs w:val="28"/>
        </w:rPr>
      </w:pPr>
      <w:r w:rsidRPr="00E943C7">
        <w:rPr>
          <w:sz w:val="28"/>
          <w:szCs w:val="28"/>
        </w:rPr>
        <w:t xml:space="preserve">Собирать детей надо быстро (1—2 мин), потому что всякая задержка снижает интерес к игре.                                                                                                                           </w:t>
      </w:r>
    </w:p>
    <w:p w:rsidR="00EF4AE3" w:rsidRPr="00E943C7" w:rsidRDefault="00EF4AE3" w:rsidP="00EF4AE3">
      <w:pPr>
        <w:ind w:left="-15" w:right="0"/>
        <w:rPr>
          <w:sz w:val="28"/>
          <w:szCs w:val="28"/>
        </w:rPr>
      </w:pPr>
      <w:r w:rsidRPr="00E943C7">
        <w:rPr>
          <w:b/>
          <w:i/>
          <w:sz w:val="28"/>
          <w:szCs w:val="28"/>
        </w:rPr>
        <w:t>Выбор игр.</w:t>
      </w:r>
      <w:r w:rsidRPr="00E943C7">
        <w:rPr>
          <w:sz w:val="28"/>
          <w:szCs w:val="28"/>
        </w:rPr>
        <w:t xml:space="preserve"> Игры отбираются в соответствии с задачами воспитания, возрастными особенностями детей, их состоянием здоровья, подготовленностью. Принимается во внимание также место игры в режиме дня, время года, метеоролого-климатические и другие условия. Нужно учитывать и степень организованности детей, их дисциплинированность: если они недостаточно организованы, то сначала надо подобрать игру небольшой подвижности и проводить ее в кругу. </w:t>
      </w:r>
    </w:p>
    <w:p w:rsidR="00AA6B2B" w:rsidRPr="00E943C7" w:rsidRDefault="00E943C7" w:rsidP="00AA6B2B">
      <w:pPr>
        <w:ind w:right="0" w:firstLine="0"/>
        <w:rPr>
          <w:sz w:val="28"/>
          <w:szCs w:val="28"/>
        </w:rPr>
      </w:pPr>
      <w:r w:rsidRPr="00E943C7">
        <w:rPr>
          <w:b/>
          <w:i/>
          <w:sz w:val="28"/>
          <w:szCs w:val="28"/>
        </w:rPr>
        <w:t>Создание интереса к игре</w:t>
      </w:r>
      <w:r w:rsidRPr="00E943C7">
        <w:rPr>
          <w:sz w:val="28"/>
          <w:szCs w:val="28"/>
        </w:rPr>
        <w:t xml:space="preserve">. </w:t>
      </w:r>
    </w:p>
    <w:p w:rsidR="00E30DF3" w:rsidRPr="00E943C7" w:rsidRDefault="00E943C7" w:rsidP="00AA6B2B">
      <w:pPr>
        <w:ind w:right="0" w:firstLine="0"/>
        <w:rPr>
          <w:sz w:val="28"/>
          <w:szCs w:val="28"/>
        </w:rPr>
      </w:pPr>
      <w:r w:rsidRPr="00E943C7">
        <w:rPr>
          <w:sz w:val="28"/>
          <w:szCs w:val="28"/>
        </w:rPr>
        <w:t xml:space="preserve">Прежде всего, нужно создать у детей интерес к игре. Тогда они лучше усвоят ее правила, более четко будут выполнять движения, испытывать эмоциональный подъем. </w:t>
      </w:r>
    </w:p>
    <w:p w:rsidR="00E30DF3" w:rsidRPr="00E943C7" w:rsidRDefault="00E943C7">
      <w:pPr>
        <w:spacing w:after="22" w:line="259" w:lineRule="auto"/>
        <w:ind w:left="360" w:right="0" w:firstLine="0"/>
        <w:jc w:val="left"/>
        <w:rPr>
          <w:sz w:val="28"/>
          <w:szCs w:val="28"/>
        </w:rPr>
      </w:pPr>
      <w:r w:rsidRPr="00E943C7">
        <w:rPr>
          <w:sz w:val="28"/>
          <w:szCs w:val="28"/>
        </w:rPr>
        <w:t xml:space="preserve"> </w:t>
      </w:r>
    </w:p>
    <w:p w:rsidR="00AA6B2B" w:rsidRPr="00E943C7" w:rsidRDefault="00AA6B2B">
      <w:pPr>
        <w:spacing w:after="22" w:line="259" w:lineRule="auto"/>
        <w:ind w:left="360" w:right="0" w:firstLine="0"/>
        <w:jc w:val="left"/>
        <w:rPr>
          <w:sz w:val="28"/>
          <w:szCs w:val="28"/>
        </w:rPr>
      </w:pPr>
      <w:r w:rsidRPr="00E943C7">
        <w:rPr>
          <w:sz w:val="28"/>
          <w:szCs w:val="28"/>
        </w:rPr>
        <w:t>8 слайд</w:t>
      </w:r>
    </w:p>
    <w:p w:rsidR="00E30DF3" w:rsidRDefault="00E30DF3">
      <w:pPr>
        <w:spacing w:after="41" w:line="259" w:lineRule="auto"/>
        <w:ind w:left="1080" w:right="0" w:firstLine="0"/>
        <w:jc w:val="left"/>
      </w:pPr>
    </w:p>
    <w:p w:rsidR="00E30DF3" w:rsidRDefault="00E943C7" w:rsidP="00E943C7">
      <w:pPr>
        <w:pStyle w:val="1"/>
      </w:pPr>
      <w:r>
        <w:t>Характеристика проведения подвижных игр у детей младшего дошкольного возраста</w:t>
      </w:r>
      <w:r>
        <w:rPr>
          <w:b w:val="0"/>
          <w:sz w:val="20"/>
        </w:rPr>
        <w:t xml:space="preserve"> </w:t>
      </w:r>
    </w:p>
    <w:p w:rsidR="00E30DF3" w:rsidRDefault="00E943C7">
      <w:pPr>
        <w:spacing w:after="17" w:line="259" w:lineRule="auto"/>
        <w:ind w:left="41" w:right="0" w:firstLine="0"/>
        <w:jc w:val="center"/>
      </w:pPr>
      <w:r>
        <w:rPr>
          <w:sz w:val="20"/>
        </w:rPr>
        <w:t xml:space="preserve"> </w:t>
      </w:r>
    </w:p>
    <w:p w:rsidR="00E30DF3" w:rsidRPr="00E943C7" w:rsidRDefault="00E943C7">
      <w:pPr>
        <w:numPr>
          <w:ilvl w:val="0"/>
          <w:numId w:val="3"/>
        </w:numPr>
        <w:spacing w:after="11" w:line="248" w:lineRule="auto"/>
        <w:ind w:right="0" w:hanging="360"/>
        <w:jc w:val="left"/>
        <w:rPr>
          <w:sz w:val="28"/>
          <w:szCs w:val="28"/>
        </w:rPr>
      </w:pPr>
      <w:r w:rsidRPr="00E943C7">
        <w:rPr>
          <w:sz w:val="28"/>
          <w:szCs w:val="28"/>
        </w:rPr>
        <w:t xml:space="preserve">Игры не должны быть слишком длинными; обязательно нужно делать паузы для отдыха. </w:t>
      </w:r>
    </w:p>
    <w:p w:rsidR="00E30DF3" w:rsidRPr="00E943C7" w:rsidRDefault="00E943C7">
      <w:pPr>
        <w:numPr>
          <w:ilvl w:val="0"/>
          <w:numId w:val="3"/>
        </w:numPr>
        <w:spacing w:after="11" w:line="248" w:lineRule="auto"/>
        <w:ind w:right="0" w:hanging="360"/>
        <w:jc w:val="left"/>
        <w:rPr>
          <w:sz w:val="28"/>
          <w:szCs w:val="28"/>
        </w:rPr>
      </w:pPr>
      <w:r w:rsidRPr="00E943C7">
        <w:rPr>
          <w:sz w:val="28"/>
          <w:szCs w:val="28"/>
        </w:rPr>
        <w:t xml:space="preserve">В работе с малышами рекомендуется использовать игры с небольшим художественным текстом, который подсказывает детям движения и заменяет в игре правила ("Зайка беленький сидит", "По ровненькой дорожке", "Поезд" и др.) </w:t>
      </w:r>
    </w:p>
    <w:p w:rsidR="00E30DF3" w:rsidRPr="00E943C7" w:rsidRDefault="00E943C7">
      <w:pPr>
        <w:numPr>
          <w:ilvl w:val="0"/>
          <w:numId w:val="3"/>
        </w:numPr>
        <w:spacing w:after="11" w:line="248" w:lineRule="auto"/>
        <w:ind w:right="0" w:hanging="360"/>
        <w:jc w:val="left"/>
        <w:rPr>
          <w:sz w:val="28"/>
          <w:szCs w:val="28"/>
        </w:rPr>
      </w:pPr>
      <w:r w:rsidRPr="00E943C7">
        <w:rPr>
          <w:sz w:val="28"/>
          <w:szCs w:val="28"/>
        </w:rPr>
        <w:t xml:space="preserve">Характеристика подвижных игр у детей младшего дошкольного возраста </w:t>
      </w:r>
    </w:p>
    <w:p w:rsidR="00E30DF3" w:rsidRDefault="00E30DF3">
      <w:pPr>
        <w:spacing w:after="41" w:line="259" w:lineRule="auto"/>
        <w:ind w:left="710" w:right="0" w:firstLine="0"/>
        <w:jc w:val="left"/>
        <w:rPr>
          <w:b/>
          <w:i/>
        </w:rPr>
      </w:pPr>
    </w:p>
    <w:p w:rsidR="00E943C7" w:rsidRDefault="00E943C7">
      <w:pPr>
        <w:spacing w:after="41" w:line="259" w:lineRule="auto"/>
        <w:ind w:left="710" w:right="0" w:firstLine="0"/>
        <w:jc w:val="left"/>
      </w:pPr>
    </w:p>
    <w:p w:rsidR="00E943C7" w:rsidRDefault="00E943C7">
      <w:pPr>
        <w:spacing w:after="41" w:line="259" w:lineRule="auto"/>
        <w:ind w:left="710" w:right="0" w:firstLine="0"/>
        <w:jc w:val="left"/>
      </w:pPr>
    </w:p>
    <w:p w:rsidR="00AA6B2B" w:rsidRPr="00AA6B2B" w:rsidRDefault="00AA6B2B">
      <w:pPr>
        <w:spacing w:after="41" w:line="259" w:lineRule="auto"/>
        <w:ind w:left="710" w:right="0" w:firstLine="0"/>
        <w:jc w:val="left"/>
      </w:pPr>
      <w:r w:rsidRPr="00AA6B2B">
        <w:t>9 слайд</w:t>
      </w:r>
    </w:p>
    <w:p w:rsidR="00E30DF3" w:rsidRDefault="00E943C7">
      <w:pPr>
        <w:pStyle w:val="1"/>
        <w:ind w:left="3346" w:hanging="1954"/>
      </w:pPr>
      <w:r>
        <w:t>Характеристика проведения подвижных игр у детей среднего дошкольного возраста</w:t>
      </w:r>
      <w:r>
        <w:rPr>
          <w:b w:val="0"/>
          <w:sz w:val="20"/>
        </w:rPr>
        <w:t xml:space="preserve"> </w:t>
      </w:r>
    </w:p>
    <w:p w:rsidR="00E30DF3" w:rsidRPr="00E943C7" w:rsidRDefault="00E943C7">
      <w:pPr>
        <w:spacing w:after="17" w:line="259" w:lineRule="auto"/>
        <w:ind w:left="360" w:right="0" w:firstLine="0"/>
        <w:jc w:val="left"/>
        <w:rPr>
          <w:sz w:val="28"/>
          <w:szCs w:val="28"/>
        </w:rPr>
      </w:pPr>
      <w:r w:rsidRPr="00E943C7">
        <w:rPr>
          <w:sz w:val="28"/>
          <w:szCs w:val="28"/>
        </w:rPr>
        <w:t xml:space="preserve"> </w:t>
      </w:r>
    </w:p>
    <w:p w:rsidR="00E30DF3" w:rsidRPr="00E943C7" w:rsidRDefault="00E943C7">
      <w:pPr>
        <w:numPr>
          <w:ilvl w:val="0"/>
          <w:numId w:val="4"/>
        </w:numPr>
        <w:spacing w:line="259" w:lineRule="auto"/>
        <w:ind w:right="124" w:hanging="360"/>
        <w:jc w:val="left"/>
        <w:rPr>
          <w:sz w:val="28"/>
          <w:szCs w:val="28"/>
        </w:rPr>
      </w:pPr>
      <w:r w:rsidRPr="00E943C7">
        <w:rPr>
          <w:sz w:val="28"/>
          <w:szCs w:val="28"/>
        </w:rPr>
        <w:t xml:space="preserve">Характеристика подвижных игр у детей среднего дошкольного возраста </w:t>
      </w:r>
    </w:p>
    <w:p w:rsidR="00E30DF3" w:rsidRPr="00E943C7" w:rsidRDefault="00E943C7">
      <w:pPr>
        <w:numPr>
          <w:ilvl w:val="0"/>
          <w:numId w:val="4"/>
        </w:numPr>
        <w:spacing w:line="239" w:lineRule="auto"/>
        <w:ind w:right="124" w:hanging="360"/>
        <w:jc w:val="left"/>
        <w:rPr>
          <w:sz w:val="28"/>
          <w:szCs w:val="28"/>
        </w:rPr>
      </w:pPr>
      <w:r w:rsidRPr="00E943C7">
        <w:rPr>
          <w:sz w:val="28"/>
          <w:szCs w:val="28"/>
        </w:rPr>
        <w:t xml:space="preserve">Дети уже могут свободно подчиняться правилам, данным в открытом виде, поэтому бессюжетные подвижные игры можно использовать достаточно широко. </w:t>
      </w:r>
    </w:p>
    <w:p w:rsidR="00E30DF3" w:rsidRPr="00E943C7" w:rsidRDefault="00E943C7">
      <w:pPr>
        <w:numPr>
          <w:ilvl w:val="0"/>
          <w:numId w:val="4"/>
        </w:numPr>
        <w:spacing w:after="11" w:line="248" w:lineRule="auto"/>
        <w:ind w:right="124" w:hanging="360"/>
        <w:jc w:val="left"/>
        <w:rPr>
          <w:sz w:val="28"/>
          <w:szCs w:val="28"/>
        </w:rPr>
      </w:pPr>
      <w:r w:rsidRPr="00E943C7">
        <w:rPr>
          <w:sz w:val="28"/>
          <w:szCs w:val="28"/>
        </w:rPr>
        <w:t xml:space="preserve">Большинство игр имеют развернутые сюжеты, определяющие содержание движений. Во многих играх есть роль ведущего. </w:t>
      </w:r>
    </w:p>
    <w:p w:rsidR="00AA6B2B" w:rsidRPr="00E943C7" w:rsidRDefault="00AA6B2B" w:rsidP="00AA6B2B">
      <w:pPr>
        <w:ind w:right="315" w:firstLine="0"/>
        <w:rPr>
          <w:b/>
          <w:sz w:val="28"/>
          <w:szCs w:val="28"/>
        </w:rPr>
      </w:pPr>
    </w:p>
    <w:p w:rsidR="00AA6B2B" w:rsidRPr="00E943C7" w:rsidRDefault="00AA6B2B" w:rsidP="00AA6B2B">
      <w:pPr>
        <w:ind w:right="315" w:firstLine="0"/>
      </w:pPr>
      <w:r w:rsidRPr="00E943C7">
        <w:t>10 слайд</w:t>
      </w:r>
    </w:p>
    <w:p w:rsidR="00E30DF3" w:rsidRDefault="00E943C7">
      <w:pPr>
        <w:ind w:left="716" w:right="315" w:hanging="10"/>
        <w:jc w:val="center"/>
      </w:pPr>
      <w:r>
        <w:rPr>
          <w:b/>
        </w:rPr>
        <w:t>Характеристика проведения подвижных игр у детей старшего дошкольного возраста</w:t>
      </w:r>
      <w:r>
        <w:rPr>
          <w:sz w:val="20"/>
        </w:rPr>
        <w:t xml:space="preserve"> </w:t>
      </w:r>
    </w:p>
    <w:p w:rsidR="00E30DF3" w:rsidRDefault="00E943C7">
      <w:pPr>
        <w:spacing w:after="17" w:line="259" w:lineRule="auto"/>
        <w:ind w:left="360" w:right="0" w:firstLine="0"/>
        <w:jc w:val="left"/>
      </w:pPr>
      <w:r>
        <w:rPr>
          <w:sz w:val="20"/>
        </w:rPr>
        <w:t xml:space="preserve"> </w:t>
      </w:r>
    </w:p>
    <w:p w:rsidR="00E30DF3" w:rsidRPr="00E943C7" w:rsidRDefault="00E943C7">
      <w:pPr>
        <w:numPr>
          <w:ilvl w:val="0"/>
          <w:numId w:val="5"/>
        </w:numPr>
        <w:spacing w:line="259" w:lineRule="auto"/>
        <w:ind w:right="44" w:hanging="360"/>
        <w:jc w:val="left"/>
        <w:rPr>
          <w:sz w:val="28"/>
          <w:szCs w:val="28"/>
        </w:rPr>
      </w:pPr>
      <w:r w:rsidRPr="00E943C7">
        <w:rPr>
          <w:sz w:val="28"/>
          <w:szCs w:val="28"/>
        </w:rPr>
        <w:t xml:space="preserve">Характеристика подвижных игр у детей старшего дошкольного возраста </w:t>
      </w:r>
    </w:p>
    <w:p w:rsidR="00E30DF3" w:rsidRPr="00E943C7" w:rsidRDefault="00E943C7">
      <w:pPr>
        <w:numPr>
          <w:ilvl w:val="0"/>
          <w:numId w:val="5"/>
        </w:numPr>
        <w:spacing w:after="11" w:line="248" w:lineRule="auto"/>
        <w:ind w:right="44" w:hanging="360"/>
        <w:jc w:val="left"/>
        <w:rPr>
          <w:sz w:val="28"/>
          <w:szCs w:val="28"/>
        </w:rPr>
      </w:pPr>
      <w:r w:rsidRPr="00E943C7">
        <w:rPr>
          <w:sz w:val="28"/>
          <w:szCs w:val="28"/>
        </w:rPr>
        <w:t xml:space="preserve">Огромное количество для детей старшего дошкольного возраста заключается в том, что участники должны не дать себя поймать водящему игроку. </w:t>
      </w:r>
    </w:p>
    <w:p w:rsidR="00E30DF3" w:rsidRPr="00E943C7" w:rsidRDefault="00E943C7">
      <w:pPr>
        <w:numPr>
          <w:ilvl w:val="0"/>
          <w:numId w:val="5"/>
        </w:numPr>
        <w:spacing w:line="259" w:lineRule="auto"/>
        <w:ind w:right="44" w:hanging="360"/>
        <w:jc w:val="left"/>
        <w:rPr>
          <w:sz w:val="28"/>
          <w:szCs w:val="28"/>
        </w:rPr>
      </w:pPr>
      <w:r w:rsidRPr="00E943C7">
        <w:rPr>
          <w:sz w:val="28"/>
          <w:szCs w:val="28"/>
        </w:rPr>
        <w:t xml:space="preserve">Постепенно увеличивается количество правил, они становятся сложнее. </w:t>
      </w:r>
    </w:p>
    <w:p w:rsidR="00E30DF3" w:rsidRPr="00E943C7" w:rsidRDefault="00E943C7">
      <w:pPr>
        <w:numPr>
          <w:ilvl w:val="0"/>
          <w:numId w:val="5"/>
        </w:numPr>
        <w:spacing w:after="11" w:line="248" w:lineRule="auto"/>
        <w:ind w:right="44" w:hanging="360"/>
        <w:jc w:val="left"/>
        <w:rPr>
          <w:sz w:val="28"/>
          <w:szCs w:val="28"/>
        </w:rPr>
      </w:pPr>
      <w:r w:rsidRPr="00E943C7">
        <w:rPr>
          <w:sz w:val="28"/>
          <w:szCs w:val="28"/>
        </w:rPr>
        <w:t xml:space="preserve">Подвижные игры всегда организует воспитатель, хотя часто они могут быть начаты по желанию детей. </w:t>
      </w:r>
    </w:p>
    <w:p w:rsidR="00AA6B2B" w:rsidRPr="00E943C7" w:rsidRDefault="00AA6B2B" w:rsidP="00AA6B2B">
      <w:pPr>
        <w:spacing w:after="11" w:line="248" w:lineRule="auto"/>
        <w:ind w:left="353" w:right="44" w:firstLine="0"/>
        <w:jc w:val="left"/>
        <w:rPr>
          <w:sz w:val="28"/>
          <w:szCs w:val="28"/>
        </w:rPr>
      </w:pPr>
    </w:p>
    <w:p w:rsidR="00AA6B2B" w:rsidRPr="00E943C7" w:rsidRDefault="00AA6B2B" w:rsidP="00AA6B2B">
      <w:pPr>
        <w:spacing w:after="11" w:line="248" w:lineRule="auto"/>
        <w:ind w:right="44" w:firstLine="0"/>
        <w:jc w:val="left"/>
        <w:rPr>
          <w:sz w:val="28"/>
          <w:szCs w:val="28"/>
        </w:rPr>
      </w:pPr>
      <w:r w:rsidRPr="00E943C7">
        <w:rPr>
          <w:sz w:val="28"/>
          <w:szCs w:val="28"/>
        </w:rPr>
        <w:t>11 слайд</w:t>
      </w:r>
    </w:p>
    <w:p w:rsidR="00AA6B2B" w:rsidRPr="00E943C7" w:rsidRDefault="00AA6B2B" w:rsidP="00AA6B2B">
      <w:pPr>
        <w:spacing w:after="5" w:line="250" w:lineRule="auto"/>
        <w:ind w:right="0" w:firstLine="0"/>
        <w:jc w:val="left"/>
        <w:rPr>
          <w:sz w:val="28"/>
          <w:szCs w:val="28"/>
        </w:rPr>
      </w:pPr>
      <w:r w:rsidRPr="00E943C7">
        <w:rPr>
          <w:b/>
          <w:sz w:val="28"/>
          <w:szCs w:val="28"/>
        </w:rPr>
        <w:t>Значение подвижных игр</w:t>
      </w:r>
      <w:r w:rsidRPr="00E943C7">
        <w:rPr>
          <w:sz w:val="28"/>
          <w:szCs w:val="28"/>
        </w:rPr>
        <w:t xml:space="preserve"> </w:t>
      </w:r>
    </w:p>
    <w:p w:rsidR="00AA6B2B" w:rsidRPr="00E943C7" w:rsidRDefault="00AA6B2B" w:rsidP="00AA6B2B">
      <w:pPr>
        <w:numPr>
          <w:ilvl w:val="0"/>
          <w:numId w:val="6"/>
        </w:numPr>
        <w:spacing w:after="11" w:line="248" w:lineRule="auto"/>
        <w:ind w:right="0" w:hanging="360"/>
        <w:jc w:val="left"/>
        <w:rPr>
          <w:sz w:val="28"/>
          <w:szCs w:val="28"/>
        </w:rPr>
      </w:pPr>
      <w:r w:rsidRPr="00E943C7">
        <w:rPr>
          <w:sz w:val="28"/>
          <w:szCs w:val="28"/>
        </w:rPr>
        <w:t xml:space="preserve">Совершенствование физических способностей ребенка. </w:t>
      </w:r>
    </w:p>
    <w:p w:rsidR="00AA6B2B" w:rsidRPr="00E943C7" w:rsidRDefault="00AA6B2B" w:rsidP="00AA6B2B">
      <w:pPr>
        <w:numPr>
          <w:ilvl w:val="0"/>
          <w:numId w:val="6"/>
        </w:numPr>
        <w:spacing w:after="11" w:line="248" w:lineRule="auto"/>
        <w:ind w:right="0" w:hanging="360"/>
        <w:jc w:val="left"/>
        <w:rPr>
          <w:sz w:val="28"/>
          <w:szCs w:val="28"/>
        </w:rPr>
      </w:pPr>
      <w:r w:rsidRPr="00E943C7">
        <w:rPr>
          <w:sz w:val="28"/>
          <w:szCs w:val="28"/>
        </w:rPr>
        <w:t xml:space="preserve">Укрепление здоровья и повышение защитных сил организма. </w:t>
      </w:r>
    </w:p>
    <w:p w:rsidR="00AA6B2B" w:rsidRPr="00E943C7" w:rsidRDefault="00AA6B2B" w:rsidP="00AA6B2B">
      <w:pPr>
        <w:numPr>
          <w:ilvl w:val="0"/>
          <w:numId w:val="6"/>
        </w:numPr>
        <w:spacing w:after="11" w:line="248" w:lineRule="auto"/>
        <w:ind w:right="0" w:hanging="360"/>
        <w:jc w:val="left"/>
        <w:rPr>
          <w:sz w:val="28"/>
          <w:szCs w:val="28"/>
        </w:rPr>
      </w:pPr>
      <w:r w:rsidRPr="00E943C7">
        <w:rPr>
          <w:sz w:val="28"/>
          <w:szCs w:val="28"/>
        </w:rPr>
        <w:t xml:space="preserve">Создание условий для положительного психоэмоционального состояния детей. </w:t>
      </w:r>
    </w:p>
    <w:p w:rsidR="00AA6B2B" w:rsidRPr="00E943C7" w:rsidRDefault="00AA6B2B" w:rsidP="00AA6B2B">
      <w:pPr>
        <w:numPr>
          <w:ilvl w:val="0"/>
          <w:numId w:val="6"/>
        </w:numPr>
        <w:spacing w:after="11" w:line="248" w:lineRule="auto"/>
        <w:ind w:right="0" w:hanging="360"/>
        <w:jc w:val="left"/>
        <w:rPr>
          <w:sz w:val="28"/>
          <w:szCs w:val="28"/>
        </w:rPr>
      </w:pPr>
      <w:r w:rsidRPr="00E943C7">
        <w:rPr>
          <w:sz w:val="28"/>
          <w:szCs w:val="28"/>
        </w:rPr>
        <w:t xml:space="preserve">Развитие психических качеств: внимание, память, воображение, самостоятельность и инициатива. </w:t>
      </w:r>
    </w:p>
    <w:p w:rsidR="00AA6B2B" w:rsidRPr="00E943C7" w:rsidRDefault="00AA6B2B" w:rsidP="00AA6B2B">
      <w:pPr>
        <w:numPr>
          <w:ilvl w:val="0"/>
          <w:numId w:val="6"/>
        </w:numPr>
        <w:spacing w:after="11" w:line="248" w:lineRule="auto"/>
        <w:ind w:right="0" w:hanging="360"/>
        <w:jc w:val="left"/>
        <w:rPr>
          <w:sz w:val="28"/>
          <w:szCs w:val="28"/>
        </w:rPr>
      </w:pPr>
      <w:r w:rsidRPr="00E943C7">
        <w:rPr>
          <w:sz w:val="28"/>
          <w:szCs w:val="28"/>
        </w:rPr>
        <w:t xml:space="preserve">Воспитание и формирование личностных качеств. </w:t>
      </w:r>
    </w:p>
    <w:p w:rsidR="00AA6B2B" w:rsidRPr="00E943C7" w:rsidRDefault="00AA6B2B" w:rsidP="00AA6B2B">
      <w:pPr>
        <w:numPr>
          <w:ilvl w:val="0"/>
          <w:numId w:val="6"/>
        </w:numPr>
        <w:spacing w:after="11" w:line="248" w:lineRule="auto"/>
        <w:ind w:right="0" w:hanging="360"/>
        <w:jc w:val="left"/>
        <w:rPr>
          <w:sz w:val="28"/>
          <w:szCs w:val="28"/>
        </w:rPr>
      </w:pPr>
      <w:r w:rsidRPr="00E943C7">
        <w:rPr>
          <w:sz w:val="28"/>
          <w:szCs w:val="28"/>
        </w:rPr>
        <w:t xml:space="preserve">Укрепление нервной системы. </w:t>
      </w:r>
    </w:p>
    <w:p w:rsidR="00E30DF3" w:rsidRDefault="00E30DF3">
      <w:pPr>
        <w:ind w:left="-15" w:right="0"/>
      </w:pPr>
    </w:p>
    <w:p w:rsidR="00E30DF3" w:rsidRDefault="00E943C7">
      <w:pPr>
        <w:spacing w:line="259" w:lineRule="auto"/>
        <w:ind w:right="0" w:firstLine="0"/>
        <w:jc w:val="left"/>
      </w:pPr>
      <w:r>
        <w:rPr>
          <w:rFonts w:ascii="Calibri" w:eastAsia="Calibri" w:hAnsi="Calibri" w:cs="Calibri"/>
          <w:sz w:val="22"/>
        </w:rPr>
        <w:t xml:space="preserve"> </w:t>
      </w:r>
    </w:p>
    <w:sectPr w:rsidR="00E30DF3">
      <w:pgSz w:w="11900" w:h="16840"/>
      <w:pgMar w:top="1188" w:right="841" w:bottom="1245" w:left="16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E243E"/>
    <w:multiLevelType w:val="hybridMultilevel"/>
    <w:tmpl w:val="45A2C53C"/>
    <w:lvl w:ilvl="0" w:tplc="3CA02E38">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3ECD20">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76A0E6">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6C6330">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0287F8">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12BF26">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7C7840">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16DE1A">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049A8E">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C5F49B0"/>
    <w:multiLevelType w:val="hybridMultilevel"/>
    <w:tmpl w:val="4AB0D576"/>
    <w:lvl w:ilvl="0" w:tplc="B4AA80D8">
      <w:start w:val="1"/>
      <w:numFmt w:val="decimal"/>
      <w:lvlText w:val="%1."/>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445EA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D8176C">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DEC1FE">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045A24">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082046">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CAE36E">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F0D5D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BEC4EA">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7DE2289"/>
    <w:multiLevelType w:val="hybridMultilevel"/>
    <w:tmpl w:val="28D87102"/>
    <w:lvl w:ilvl="0" w:tplc="E61AFF0E">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4217F0">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FE4EA0">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D4205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54C726">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8EA3C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248FAC">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860CD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38C3E0">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9C35E0D"/>
    <w:multiLevelType w:val="hybridMultilevel"/>
    <w:tmpl w:val="C9A4352A"/>
    <w:lvl w:ilvl="0" w:tplc="DC122F00">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265A58">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02523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1C55B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DC4A94">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864EE2">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ACBEA0">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B8458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70F7C6">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7E04FF"/>
    <w:multiLevelType w:val="hybridMultilevel"/>
    <w:tmpl w:val="B9FEE27E"/>
    <w:lvl w:ilvl="0" w:tplc="BA5AA51C">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CC09C6">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563416">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BC85BA">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2A89F8">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5AAD96">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2C5FD4">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F2392E">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226BEC">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98C3F90"/>
    <w:multiLevelType w:val="hybridMultilevel"/>
    <w:tmpl w:val="4AB0D576"/>
    <w:lvl w:ilvl="0" w:tplc="B4AA80D8">
      <w:start w:val="1"/>
      <w:numFmt w:val="decimal"/>
      <w:lvlText w:val="%1."/>
      <w:lvlJc w:val="left"/>
      <w:pPr>
        <w:ind w:left="10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445EA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D8176C">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DEC1FE">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045A24">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082046">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CAE36E">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F0D5D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BEC4EA">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F3"/>
    <w:rsid w:val="007C7BC0"/>
    <w:rsid w:val="00AA6B2B"/>
    <w:rsid w:val="00C94352"/>
    <w:rsid w:val="00CC0C10"/>
    <w:rsid w:val="00E30DF3"/>
    <w:rsid w:val="00E943C7"/>
    <w:rsid w:val="00EF4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6E72"/>
  <w15:docId w15:val="{27A341B0-B300-4619-8D9F-4D503E70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9" w:lineRule="auto"/>
      <w:ind w:right="3" w:firstLine="70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0" w:line="249" w:lineRule="auto"/>
      <w:ind w:left="2742" w:hanging="2036"/>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0"/>
      <w:ind w:left="710"/>
      <w:outlineLvl w:val="1"/>
    </w:pPr>
    <w:rPr>
      <w:rFonts w:ascii="Times New Roman" w:eastAsia="Times New Roman" w:hAnsi="Times New Roman" w:cs="Times New Roman"/>
      <w:b/>
      <w:i/>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6"/>
    </w:rPr>
  </w:style>
  <w:style w:type="character" w:customStyle="1" w:styleId="10">
    <w:name w:val="Заголовок 1 Знак"/>
    <w:link w:val="1"/>
    <w:rPr>
      <w:rFonts w:ascii="Times New Roman" w:eastAsia="Times New Roman" w:hAnsi="Times New Roman" w:cs="Times New Roman"/>
      <w:b/>
      <w:color w:val="000000"/>
      <w:sz w:val="26"/>
    </w:rPr>
  </w:style>
  <w:style w:type="paragraph" w:styleId="a3">
    <w:name w:val="No Spacing"/>
    <w:uiPriority w:val="1"/>
    <w:qFormat/>
    <w:rsid w:val="00E943C7"/>
    <w:pPr>
      <w:spacing w:after="0" w:line="240" w:lineRule="auto"/>
      <w:ind w:right="3" w:firstLine="700"/>
      <w:jc w:val="both"/>
    </w:pPr>
    <w:rPr>
      <w:rFonts w:ascii="Times New Roman" w:eastAsia="Times New Roman" w:hAnsi="Times New Roman" w:cs="Times New Roman"/>
      <w:color w:val="000000"/>
      <w:sz w:val="26"/>
    </w:rPr>
  </w:style>
  <w:style w:type="paragraph" w:styleId="a4">
    <w:name w:val="Balloon Text"/>
    <w:basedOn w:val="a"/>
    <w:link w:val="a5"/>
    <w:uiPriority w:val="99"/>
    <w:semiHidden/>
    <w:unhideWhenUsed/>
    <w:rsid w:val="00E943C7"/>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943C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1002</Words>
  <Characters>5716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cp:lastModifiedBy>sergej kolodij</cp:lastModifiedBy>
  <cp:revision>4</cp:revision>
  <cp:lastPrinted>2022-06-10T12:38:00Z</cp:lastPrinted>
  <dcterms:created xsi:type="dcterms:W3CDTF">2022-06-10T12:40:00Z</dcterms:created>
  <dcterms:modified xsi:type="dcterms:W3CDTF">2024-02-08T18:17:00Z</dcterms:modified>
</cp:coreProperties>
</file>