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455" w:rsidRPr="00F32CE3" w:rsidRDefault="00BB0455" w:rsidP="00BB0455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CE3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BB0455" w:rsidRPr="00F32CE3" w:rsidRDefault="00BB0455" w:rsidP="00BB0455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CE3">
        <w:rPr>
          <w:rFonts w:ascii="Times New Roman" w:hAnsi="Times New Roman" w:cs="Times New Roman"/>
          <w:b/>
          <w:sz w:val="28"/>
          <w:szCs w:val="28"/>
        </w:rPr>
        <w:t>КАЛИНИНГРАДСКАЯ ОБЛАСТЬ</w:t>
      </w:r>
    </w:p>
    <w:p w:rsidR="00BB0455" w:rsidRPr="00F32CE3" w:rsidRDefault="00BB0455" w:rsidP="00BB0455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2CE3">
        <w:rPr>
          <w:rFonts w:ascii="Times New Roman" w:hAnsi="Times New Roman" w:cs="Times New Roman"/>
          <w:b/>
          <w:sz w:val="28"/>
          <w:szCs w:val="28"/>
        </w:rPr>
        <w:t>ГУРЬЕВСКИЙ МУНИЦИПАЛЬНЫЙ ОКРУГ</w:t>
      </w:r>
    </w:p>
    <w:p w:rsidR="00BB0455" w:rsidRPr="00F32CE3" w:rsidRDefault="00BB0455" w:rsidP="00BB0455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2CE3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</w:t>
      </w:r>
    </w:p>
    <w:p w:rsidR="00BB0455" w:rsidRPr="00F32CE3" w:rsidRDefault="00BB0455" w:rsidP="00F32CE3">
      <w:pPr>
        <w:pBdr>
          <w:bottom w:val="single" w:sz="6" w:space="1" w:color="auto"/>
        </w:pBd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32CE3">
        <w:rPr>
          <w:rFonts w:ascii="Times New Roman" w:hAnsi="Times New Roman" w:cs="Times New Roman"/>
          <w:sz w:val="28"/>
          <w:szCs w:val="28"/>
        </w:rPr>
        <w:t>УЧР</w:t>
      </w:r>
      <w:r w:rsidR="00F32CE3" w:rsidRPr="00F32CE3">
        <w:rPr>
          <w:rFonts w:ascii="Times New Roman" w:hAnsi="Times New Roman" w:cs="Times New Roman"/>
          <w:sz w:val="28"/>
          <w:szCs w:val="28"/>
        </w:rPr>
        <w:t>ЕЖДЕНИЕ «ДЕТСКИЙ САД №5 «Ручеёк</w:t>
      </w:r>
      <w:r w:rsidR="00F32CE3">
        <w:rPr>
          <w:rFonts w:ascii="Times New Roman" w:hAnsi="Times New Roman" w:cs="Times New Roman"/>
          <w:sz w:val="28"/>
          <w:szCs w:val="28"/>
        </w:rPr>
        <w:t>»</w:t>
      </w:r>
    </w:p>
    <w:p w:rsidR="00BB0455" w:rsidRDefault="00BB0455" w:rsidP="00BB0455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B0455" w:rsidRDefault="00BB0455" w:rsidP="00BB0455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B0455" w:rsidRDefault="00BB0455" w:rsidP="00BB0455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B0455" w:rsidRDefault="00BB0455" w:rsidP="00BB0455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B0455" w:rsidRDefault="00BB0455" w:rsidP="00BB0455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B0455" w:rsidRPr="00E922CF" w:rsidRDefault="00BB0455" w:rsidP="00BB0455">
      <w:pPr>
        <w:pStyle w:val="c0"/>
        <w:shd w:val="clear" w:color="auto" w:fill="FFFFFF"/>
        <w:spacing w:before="0" w:beforeAutospacing="0" w:after="0" w:afterAutospacing="0"/>
        <w:jc w:val="center"/>
        <w:rPr>
          <w:rStyle w:val="a3"/>
          <w:i/>
          <w:iCs/>
          <w:color w:val="FF0000"/>
          <w:sz w:val="28"/>
          <w:szCs w:val="28"/>
        </w:rPr>
      </w:pPr>
      <w:r w:rsidRPr="00E922CF">
        <w:rPr>
          <w:rStyle w:val="a3"/>
          <w:i/>
          <w:iCs/>
          <w:color w:val="FF0000"/>
          <w:sz w:val="28"/>
          <w:szCs w:val="28"/>
        </w:rPr>
        <w:t>ПСИХОЛОГИЧЕСКИЕ ОСОБЕННОСТИ ДЕТЕЙ 2 – 3 ЛЕТ</w:t>
      </w:r>
      <w:bookmarkStart w:id="0" w:name="_GoBack"/>
      <w:bookmarkEnd w:id="0"/>
    </w:p>
    <w:p w:rsidR="00BB0455" w:rsidRDefault="00F32CE3" w:rsidP="00BB0455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32CE3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4ED90FFF" wp14:editId="78478831">
            <wp:simplePos x="0" y="0"/>
            <wp:positionH relativeFrom="margin">
              <wp:align>center</wp:align>
            </wp:positionH>
            <wp:positionV relativeFrom="paragraph">
              <wp:posOffset>250190</wp:posOffset>
            </wp:positionV>
            <wp:extent cx="6292329" cy="3429000"/>
            <wp:effectExtent l="0" t="0" r="0" b="0"/>
            <wp:wrapNone/>
            <wp:docPr id="1" name="Рисунок 1" descr="C:\Users\kolod\Desktop\moya-sem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od\Desktop\moya-semy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329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2CE3" w:rsidRDefault="00F32CE3" w:rsidP="00BB0455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B0455" w:rsidRDefault="00BB0455" w:rsidP="00BB0455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B0455" w:rsidRDefault="00BB0455" w:rsidP="00BB0455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B0455" w:rsidRDefault="00BB0455" w:rsidP="00BB0455">
      <w:pPr>
        <w:pStyle w:val="a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BB0455" w:rsidRDefault="00BB0455" w:rsidP="00BB0455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BB0455" w:rsidRDefault="00BB0455" w:rsidP="00BB0455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BB0455" w:rsidRDefault="00BB0455" w:rsidP="00BB0455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</w:p>
    <w:p w:rsidR="00BB0455" w:rsidRDefault="00F32CE3" w:rsidP="00F32CE3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</w:p>
    <w:p w:rsidR="00F32CE3" w:rsidRDefault="00F32CE3" w:rsidP="00F32CE3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CE3" w:rsidRDefault="00F32CE3" w:rsidP="00BB045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CE3" w:rsidRDefault="00F32CE3" w:rsidP="00BB045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CE3" w:rsidRDefault="00F32CE3" w:rsidP="00BB045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CE3" w:rsidRDefault="00F32CE3" w:rsidP="00BB045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CE3" w:rsidRDefault="00F32CE3" w:rsidP="00BB045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CE3" w:rsidRDefault="00F32CE3" w:rsidP="00BB045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CE3" w:rsidRDefault="00F32CE3" w:rsidP="00BB045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CE3" w:rsidRDefault="00F32CE3" w:rsidP="00BB045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CE3" w:rsidRDefault="00F32CE3" w:rsidP="00BB045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CE3" w:rsidRDefault="00F32CE3" w:rsidP="00BB045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CE3" w:rsidRDefault="00F32CE3" w:rsidP="00BB045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CE3" w:rsidRDefault="00F32CE3" w:rsidP="00BB045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CE3" w:rsidRDefault="00F32CE3" w:rsidP="00BB045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CE3" w:rsidRDefault="00F32CE3" w:rsidP="00BB045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CE3" w:rsidRDefault="00F32CE3" w:rsidP="00BB045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0455" w:rsidRPr="00BB0455" w:rsidRDefault="00BB0455" w:rsidP="00BB045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B0455">
        <w:rPr>
          <w:rFonts w:ascii="Times New Roman" w:hAnsi="Times New Roman" w:cs="Times New Roman"/>
          <w:sz w:val="28"/>
          <w:szCs w:val="28"/>
          <w:lang w:eastAsia="ru-RU"/>
        </w:rPr>
        <w:t>Разработала:</w:t>
      </w:r>
    </w:p>
    <w:p w:rsidR="00BB0455" w:rsidRPr="00BB0455" w:rsidRDefault="00BB0455" w:rsidP="00BB045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B0455">
        <w:rPr>
          <w:rFonts w:ascii="Times New Roman" w:hAnsi="Times New Roman" w:cs="Times New Roman"/>
          <w:sz w:val="28"/>
          <w:szCs w:val="28"/>
          <w:lang w:eastAsia="ru-RU"/>
        </w:rPr>
        <w:t>старший воспитатель</w:t>
      </w:r>
    </w:p>
    <w:p w:rsidR="00BB0455" w:rsidRDefault="00BB0455" w:rsidP="00BB0455">
      <w:pPr>
        <w:pStyle w:val="a4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BB0455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BB0455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 w:rsidRPr="00BB0455">
        <w:rPr>
          <w:rFonts w:ascii="Times New Roman" w:hAnsi="Times New Roman" w:cs="Times New Roman"/>
          <w:sz w:val="28"/>
          <w:szCs w:val="28"/>
          <w:lang w:eastAsia="ru-RU"/>
        </w:rPr>
        <w:t xml:space="preserve"> Колодий О.В.</w:t>
      </w:r>
    </w:p>
    <w:p w:rsidR="00F32CE3" w:rsidRDefault="00F32CE3" w:rsidP="00BB0455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32CE3" w:rsidRDefault="00F32CE3" w:rsidP="00BB0455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B0455" w:rsidRDefault="00F32CE3" w:rsidP="00BB0455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BB0455">
        <w:rPr>
          <w:rFonts w:ascii="Times New Roman" w:hAnsi="Times New Roman" w:cs="Times New Roman"/>
          <w:sz w:val="28"/>
          <w:szCs w:val="28"/>
          <w:lang w:eastAsia="ru-RU"/>
        </w:rPr>
        <w:t>. Васильково</w:t>
      </w:r>
    </w:p>
    <w:p w:rsidR="000628D0" w:rsidRPr="00BB0455" w:rsidRDefault="00BB0455" w:rsidP="00BB0455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2023</w:t>
      </w:r>
      <w:r w:rsidR="00F32CE3">
        <w:rPr>
          <w:rFonts w:ascii="Times New Roman" w:hAnsi="Times New Roman" w:cs="Times New Roman"/>
          <w:sz w:val="28"/>
          <w:szCs w:val="28"/>
          <w:lang w:eastAsia="ru-RU"/>
        </w:rPr>
        <w:t xml:space="preserve"> г.</w:t>
      </w:r>
    </w:p>
    <w:p w:rsidR="000628D0" w:rsidRPr="00BB0455" w:rsidRDefault="00110AD1" w:rsidP="009420A5">
      <w:pPr>
        <w:pStyle w:val="c0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B0455"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 wp14:anchorId="5E302C7F" wp14:editId="7927DE6C">
            <wp:simplePos x="0" y="0"/>
            <wp:positionH relativeFrom="column">
              <wp:posOffset>4513281</wp:posOffset>
            </wp:positionH>
            <wp:positionV relativeFrom="paragraph">
              <wp:posOffset>64770</wp:posOffset>
            </wp:positionV>
            <wp:extent cx="1419860" cy="1155065"/>
            <wp:effectExtent l="0" t="0" r="8890" b="6985"/>
            <wp:wrapTight wrapText="bothSides">
              <wp:wrapPolygon edited="0">
                <wp:start x="0" y="0"/>
                <wp:lineTo x="0" y="21374"/>
                <wp:lineTo x="21445" y="21374"/>
                <wp:lineTo x="21445" y="0"/>
                <wp:lineTo x="0" y="0"/>
              </wp:wrapPolygon>
            </wp:wrapTight>
            <wp:docPr id="3" name="Рисунок 3" descr="Кризис 3-х лет - Государственное бюджетное дошкольное образовательное  учреждение детский сад № 133 компенсирующего вида Выборгского района  Санкт-Петербург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ризис 3-х лет - Государственное бюджетное дошкольное образовательное  учреждение детский сад № 133 компенсирующего вида Выборгского района  Санкт-Петербург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1155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22CF" w:rsidRPr="00BB0455">
        <w:rPr>
          <w:color w:val="333333"/>
          <w:sz w:val="28"/>
          <w:szCs w:val="28"/>
        </w:rPr>
        <w:t xml:space="preserve">         </w:t>
      </w:r>
      <w:r w:rsidR="000628D0" w:rsidRPr="00BB0455">
        <w:rPr>
          <w:color w:val="333333"/>
          <w:sz w:val="28"/>
          <w:szCs w:val="28"/>
        </w:rPr>
        <w:t xml:space="preserve">На третьем году жизни </w:t>
      </w:r>
      <w:r w:rsidR="009420A5" w:rsidRPr="00BB0455">
        <w:rPr>
          <w:color w:val="333333"/>
          <w:sz w:val="28"/>
          <w:szCs w:val="28"/>
        </w:rPr>
        <w:t xml:space="preserve">идёт интенсивное развитие ребёнка: </w:t>
      </w:r>
      <w:r w:rsidR="000628D0" w:rsidRPr="00BB0455">
        <w:rPr>
          <w:color w:val="333333"/>
          <w:sz w:val="28"/>
          <w:szCs w:val="28"/>
        </w:rPr>
        <w:t>продолжает развиваться предметно-</w:t>
      </w:r>
      <w:r w:rsidR="00BB0455" w:rsidRPr="00BB0455">
        <w:rPr>
          <w:color w:val="333333"/>
          <w:sz w:val="28"/>
          <w:szCs w:val="28"/>
        </w:rPr>
        <w:t>манипулятивная</w:t>
      </w:r>
      <w:r w:rsidR="000628D0" w:rsidRPr="00BB0455">
        <w:rPr>
          <w:color w:val="333333"/>
          <w:sz w:val="28"/>
          <w:szCs w:val="28"/>
        </w:rPr>
        <w:t xml:space="preserve"> деятельность,</w:t>
      </w:r>
      <w:r w:rsidR="004A6361" w:rsidRPr="00BB0455">
        <w:rPr>
          <w:color w:val="333333"/>
          <w:sz w:val="28"/>
          <w:szCs w:val="28"/>
        </w:rPr>
        <w:t xml:space="preserve"> наглядно-действенное мышление</w:t>
      </w:r>
      <w:r w:rsidR="009420A5" w:rsidRPr="00BB0455">
        <w:rPr>
          <w:color w:val="333333"/>
          <w:sz w:val="28"/>
          <w:szCs w:val="28"/>
        </w:rPr>
        <w:t>,</w:t>
      </w:r>
      <w:r w:rsidR="000628D0" w:rsidRPr="00BB0455">
        <w:rPr>
          <w:color w:val="333333"/>
          <w:sz w:val="28"/>
          <w:szCs w:val="28"/>
        </w:rPr>
        <w:t xml:space="preserve"> ситуативно-деловое общение ребёнка со значимыми взрослыми</w:t>
      </w:r>
      <w:r w:rsidR="004A6361" w:rsidRPr="00BB0455">
        <w:rPr>
          <w:color w:val="333333"/>
          <w:sz w:val="28"/>
          <w:szCs w:val="28"/>
        </w:rPr>
        <w:t xml:space="preserve">, совершенствуются восприятие, речь, начальные формы произвольного поведения, игры, формируются новые формы деятельности, такие, как рисование, конструирование и прочие. </w:t>
      </w:r>
    </w:p>
    <w:p w:rsidR="004A6361" w:rsidRPr="00BB0455" w:rsidRDefault="00E922CF" w:rsidP="009420A5">
      <w:pPr>
        <w:pStyle w:val="c0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B0455">
        <w:rPr>
          <w:rStyle w:val="a3"/>
          <w:b w:val="0"/>
          <w:color w:val="333333"/>
          <w:sz w:val="28"/>
          <w:szCs w:val="28"/>
        </w:rPr>
        <w:t xml:space="preserve">         </w:t>
      </w:r>
      <w:r w:rsidR="004A6361" w:rsidRPr="00BB0455">
        <w:rPr>
          <w:rStyle w:val="a3"/>
          <w:b w:val="0"/>
          <w:color w:val="333333"/>
          <w:sz w:val="28"/>
          <w:szCs w:val="28"/>
        </w:rPr>
        <w:t>Основной формой мышления становитс</w:t>
      </w:r>
      <w:r w:rsidRPr="00BB0455">
        <w:rPr>
          <w:rStyle w:val="a3"/>
          <w:b w:val="0"/>
          <w:color w:val="333333"/>
          <w:sz w:val="28"/>
          <w:szCs w:val="28"/>
        </w:rPr>
        <w:t xml:space="preserve">я наглядно-действенная, когда </w:t>
      </w:r>
      <w:r w:rsidR="004A6361" w:rsidRPr="00BB0455">
        <w:rPr>
          <w:rStyle w:val="c3"/>
          <w:color w:val="333333"/>
          <w:sz w:val="28"/>
          <w:szCs w:val="28"/>
        </w:rPr>
        <w:t>возникающие в жизни ребенка проблемные ситуации разрешаются путем реального действия с предметами.    </w:t>
      </w:r>
    </w:p>
    <w:p w:rsidR="009420A5" w:rsidRPr="00BB0455" w:rsidRDefault="00E922CF" w:rsidP="00E922CF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333333"/>
          <w:sz w:val="28"/>
          <w:szCs w:val="28"/>
        </w:rPr>
      </w:pPr>
      <w:r w:rsidRPr="00BB0455">
        <w:rPr>
          <w:rStyle w:val="a3"/>
          <w:b w:val="0"/>
          <w:color w:val="333333"/>
          <w:sz w:val="28"/>
          <w:szCs w:val="28"/>
        </w:rPr>
        <w:t>       Игра носит процессуальный характер, главное в ней — действия.</w:t>
      </w:r>
      <w:r w:rsidRPr="00BB0455">
        <w:rPr>
          <w:rStyle w:val="c3"/>
          <w:color w:val="333333"/>
          <w:sz w:val="28"/>
          <w:szCs w:val="28"/>
        </w:rPr>
        <w:t xml:space="preserve"> Они совершаются с игровыми предметами, приближенными к реальности. В середине третьего года жизни появляются действия с предметами-заместителями. </w:t>
      </w:r>
    </w:p>
    <w:p w:rsidR="004A6361" w:rsidRPr="00BB0455" w:rsidRDefault="009420A5" w:rsidP="00E922CF">
      <w:pPr>
        <w:pStyle w:val="c0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  <w:shd w:val="clear" w:color="auto" w:fill="FFCC00"/>
        </w:rPr>
      </w:pPr>
      <w:r w:rsidRPr="00BB0455">
        <w:rPr>
          <w:rStyle w:val="c3"/>
          <w:color w:val="333333"/>
          <w:sz w:val="28"/>
          <w:szCs w:val="28"/>
        </w:rPr>
        <w:t xml:space="preserve">        К трём годам совершенствуются зрительные и слуховые ориентировки, позволяющие ребёнку выполнять задания, предполагающие выбор и дифференциацию предметов по заданному свойству: величине, форме, цвету, а также слуховое восприятие и фонематический слух, позволяющее малышу различать мелодии и петь, воспринимать звуки родного языка.</w:t>
      </w:r>
      <w:r w:rsidR="00E922CF" w:rsidRPr="00BB0455">
        <w:rPr>
          <w:rStyle w:val="c3"/>
          <w:color w:val="333333"/>
          <w:sz w:val="28"/>
          <w:szCs w:val="28"/>
        </w:rPr>
        <w:t>   </w:t>
      </w:r>
    </w:p>
    <w:p w:rsidR="004A6361" w:rsidRPr="00BB0455" w:rsidRDefault="00E922CF" w:rsidP="003A689C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333333"/>
          <w:sz w:val="28"/>
          <w:szCs w:val="28"/>
        </w:rPr>
      </w:pPr>
      <w:r w:rsidRPr="00BB0455">
        <w:rPr>
          <w:rStyle w:val="c3"/>
          <w:color w:val="333333"/>
          <w:sz w:val="28"/>
          <w:szCs w:val="28"/>
        </w:rPr>
        <w:t xml:space="preserve">    </w:t>
      </w:r>
      <w:r w:rsidR="003A689C" w:rsidRPr="00BB0455">
        <w:rPr>
          <w:rStyle w:val="a3"/>
          <w:b w:val="0"/>
          <w:color w:val="333333"/>
          <w:sz w:val="28"/>
          <w:szCs w:val="28"/>
        </w:rPr>
        <w:t>Интенсивно развивается активная речь детей.</w:t>
      </w:r>
      <w:r w:rsidR="004A6361" w:rsidRPr="00BB0455">
        <w:rPr>
          <w:rStyle w:val="a3"/>
          <w:b w:val="0"/>
          <w:color w:val="333333"/>
          <w:sz w:val="28"/>
          <w:szCs w:val="28"/>
        </w:rPr>
        <w:t xml:space="preserve"> Активный словарь достигает 1000-1500слов. К концу третьего года жизни речь становится активным средством общения ребёнка со сверстниками.</w:t>
      </w:r>
      <w:r w:rsidR="003A689C" w:rsidRPr="00BB0455">
        <w:rPr>
          <w:rStyle w:val="c3"/>
          <w:color w:val="333333"/>
          <w:sz w:val="28"/>
          <w:szCs w:val="28"/>
        </w:rPr>
        <w:t> </w:t>
      </w:r>
    </w:p>
    <w:p w:rsidR="00E922CF" w:rsidRPr="00BB0455" w:rsidRDefault="00E922CF" w:rsidP="003A689C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333333"/>
          <w:sz w:val="28"/>
          <w:szCs w:val="28"/>
        </w:rPr>
      </w:pPr>
      <w:r w:rsidRPr="00BB0455">
        <w:rPr>
          <w:rStyle w:val="c3"/>
          <w:color w:val="333333"/>
          <w:sz w:val="28"/>
          <w:szCs w:val="28"/>
        </w:rPr>
        <w:t xml:space="preserve">         </w:t>
      </w:r>
      <w:r w:rsidR="00BB0455" w:rsidRPr="00BB0455">
        <w:rPr>
          <w:rStyle w:val="c3"/>
          <w:color w:val="333333"/>
          <w:sz w:val="28"/>
          <w:szCs w:val="28"/>
        </w:rPr>
        <w:t>Несмотря</w:t>
      </w:r>
      <w:r w:rsidRPr="00BB0455">
        <w:rPr>
          <w:rStyle w:val="c3"/>
          <w:color w:val="333333"/>
          <w:sz w:val="28"/>
          <w:szCs w:val="28"/>
        </w:rPr>
        <w:t xml:space="preserve"> на то, что трёхлетние д</w:t>
      </w:r>
      <w:r w:rsidR="003A689C" w:rsidRPr="00BB0455">
        <w:rPr>
          <w:rStyle w:val="c3"/>
          <w:color w:val="333333"/>
          <w:sz w:val="28"/>
          <w:szCs w:val="28"/>
        </w:rPr>
        <w:t>ети легко заражаются эмоциональны</w:t>
      </w:r>
      <w:r w:rsidRPr="00BB0455">
        <w:rPr>
          <w:rStyle w:val="c3"/>
          <w:color w:val="333333"/>
          <w:sz w:val="28"/>
          <w:szCs w:val="28"/>
        </w:rPr>
        <w:t>м состоянием сверстников,</w:t>
      </w:r>
      <w:r w:rsidR="003A689C" w:rsidRPr="00BB0455">
        <w:rPr>
          <w:rStyle w:val="c3"/>
          <w:color w:val="333333"/>
          <w:sz w:val="28"/>
          <w:szCs w:val="28"/>
        </w:rPr>
        <w:t xml:space="preserve"> в этот</w:t>
      </w:r>
      <w:r w:rsidRPr="00BB0455">
        <w:rPr>
          <w:rStyle w:val="c3"/>
          <w:color w:val="333333"/>
          <w:sz w:val="28"/>
          <w:szCs w:val="28"/>
        </w:rPr>
        <w:t xml:space="preserve"> период начинает складываться </w:t>
      </w:r>
      <w:r w:rsidR="003A689C" w:rsidRPr="00BB0455">
        <w:rPr>
          <w:rStyle w:val="c3"/>
          <w:color w:val="333333"/>
          <w:sz w:val="28"/>
          <w:szCs w:val="28"/>
        </w:rPr>
        <w:t xml:space="preserve">произвольность поведения, начинают формироваться элементы самосознания, связанные с идентификацией с именем и полом. </w:t>
      </w:r>
    </w:p>
    <w:p w:rsidR="003A689C" w:rsidRPr="00BB0455" w:rsidRDefault="00E922CF" w:rsidP="003A689C">
      <w:pPr>
        <w:pStyle w:val="c0"/>
        <w:shd w:val="clear" w:color="auto" w:fill="FFFFFF"/>
        <w:spacing w:before="0" w:beforeAutospacing="0" w:after="0" w:afterAutospacing="0"/>
        <w:jc w:val="both"/>
        <w:rPr>
          <w:rFonts w:ascii="Helvetica" w:hAnsi="Helvetica" w:cs="Helvetica"/>
          <w:color w:val="333333"/>
          <w:sz w:val="28"/>
          <w:szCs w:val="28"/>
        </w:rPr>
      </w:pPr>
      <w:r w:rsidRPr="00BB0455">
        <w:rPr>
          <w:rStyle w:val="c3"/>
          <w:color w:val="333333"/>
          <w:sz w:val="28"/>
          <w:szCs w:val="28"/>
        </w:rPr>
        <w:t xml:space="preserve">       </w:t>
      </w:r>
      <w:r w:rsidR="003A689C" w:rsidRPr="00BB0455">
        <w:rPr>
          <w:rStyle w:val="c3"/>
          <w:color w:val="333333"/>
          <w:sz w:val="28"/>
          <w:szCs w:val="28"/>
        </w:rPr>
        <w:t>Завершается ранний возраст кризисом 3 лет. Ребенок осознает себя как отдельного человека, отличного от взрослого. У него формируется образ Я. Кризис часто сопровождается рядом отрицательных проявлений: негативизмом, упрямством, нарушением общения со взрослым и др. </w:t>
      </w:r>
      <w:r w:rsidRPr="00BB0455">
        <w:rPr>
          <w:rStyle w:val="a3"/>
          <w:b w:val="0"/>
          <w:color w:val="333333"/>
          <w:sz w:val="28"/>
          <w:szCs w:val="28"/>
        </w:rPr>
        <w:t>и</w:t>
      </w:r>
      <w:r w:rsidR="003A689C" w:rsidRPr="00BB0455">
        <w:rPr>
          <w:rStyle w:val="a3"/>
          <w:b w:val="0"/>
          <w:color w:val="333333"/>
          <w:sz w:val="28"/>
          <w:szCs w:val="28"/>
        </w:rPr>
        <w:t xml:space="preserve"> может продолжаться от нескольких месяцев до двух лет.</w:t>
      </w:r>
    </w:p>
    <w:p w:rsidR="003A689C" w:rsidRPr="00BB0455" w:rsidRDefault="00F00528" w:rsidP="00F00528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rFonts w:ascii="Helvetica" w:hAnsi="Helvetica" w:cs="Helvetica"/>
          <w:color w:val="333333"/>
          <w:sz w:val="28"/>
          <w:szCs w:val="28"/>
        </w:rPr>
      </w:pPr>
      <w:r w:rsidRPr="00BB0455"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079B39F" wp14:editId="67ECC1C9">
            <wp:simplePos x="0" y="0"/>
            <wp:positionH relativeFrom="column">
              <wp:posOffset>-58420</wp:posOffset>
            </wp:positionH>
            <wp:positionV relativeFrom="paragraph">
              <wp:posOffset>92075</wp:posOffset>
            </wp:positionV>
            <wp:extent cx="1602740" cy="902335"/>
            <wp:effectExtent l="0" t="0" r="0" b="0"/>
            <wp:wrapTight wrapText="bothSides">
              <wp:wrapPolygon edited="0">
                <wp:start x="0" y="0"/>
                <wp:lineTo x="0" y="20977"/>
                <wp:lineTo x="21309" y="20977"/>
                <wp:lineTo x="21309" y="0"/>
                <wp:lineTo x="0" y="0"/>
              </wp:wrapPolygon>
            </wp:wrapTight>
            <wp:docPr id="2" name="Рисунок 2" descr="Кризис 3 Лет | 8 Проявлений Кризиса Трех Лет | Что Нужно Знать о Кризисе  Трех Лет | Family is... - YouTu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ризис 3 Лет | 8 Проявлений Кризиса Трех Лет | Что Нужно Знать о Кризисе  Трех Лет | Family is... - YouTub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740" cy="902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89C" w:rsidRPr="00BB0455">
        <w:rPr>
          <w:rStyle w:val="a3"/>
          <w:color w:val="333333"/>
          <w:sz w:val="28"/>
          <w:szCs w:val="28"/>
        </w:rPr>
        <w:t> </w:t>
      </w:r>
      <w:r w:rsidR="009420A5" w:rsidRPr="00BB0455">
        <w:rPr>
          <w:rFonts w:ascii="Helvetica" w:hAnsi="Helvetica" w:cs="Helvetica"/>
          <w:color w:val="333333"/>
          <w:sz w:val="28"/>
          <w:szCs w:val="28"/>
        </w:rPr>
        <w:t xml:space="preserve">     </w:t>
      </w:r>
      <w:r w:rsidR="003A689C" w:rsidRPr="00BB0455">
        <w:rPr>
          <w:rStyle w:val="c3"/>
          <w:color w:val="333333"/>
          <w:sz w:val="28"/>
          <w:szCs w:val="28"/>
        </w:rPr>
        <w:t>  </w:t>
      </w:r>
      <w:r w:rsidR="003A689C" w:rsidRPr="00BB0455">
        <w:rPr>
          <w:rStyle w:val="a3"/>
          <w:color w:val="333333"/>
          <w:sz w:val="28"/>
          <w:szCs w:val="28"/>
        </w:rPr>
        <w:t>Кризис 3 лет</w:t>
      </w:r>
      <w:r w:rsidR="003A689C" w:rsidRPr="00BB0455">
        <w:rPr>
          <w:rStyle w:val="c3"/>
          <w:color w:val="333333"/>
          <w:sz w:val="28"/>
          <w:szCs w:val="28"/>
        </w:rPr>
        <w:t> – граница между ранним и дошкольным возрастом – один из наиболее трудных моментов в жизни ребенка. Ребенок, отделяясь от взрослых, пытается установить с ними новые, более глубокие отношения. </w:t>
      </w:r>
    </w:p>
    <w:p w:rsidR="003A689C" w:rsidRPr="00BB0455" w:rsidRDefault="009420A5" w:rsidP="000628D0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333333"/>
          <w:sz w:val="28"/>
          <w:szCs w:val="28"/>
        </w:rPr>
      </w:pPr>
      <w:r w:rsidRPr="00BB0455">
        <w:rPr>
          <w:rStyle w:val="c3"/>
          <w:color w:val="333333"/>
          <w:sz w:val="28"/>
          <w:szCs w:val="28"/>
        </w:rPr>
        <w:t xml:space="preserve">        </w:t>
      </w:r>
      <w:r w:rsidR="003A689C" w:rsidRPr="00BB0455">
        <w:rPr>
          <w:rStyle w:val="c3"/>
          <w:color w:val="333333"/>
          <w:sz w:val="28"/>
          <w:szCs w:val="28"/>
        </w:rPr>
        <w:t xml:space="preserve">Не </w:t>
      </w:r>
      <w:r w:rsidR="000628D0" w:rsidRPr="00BB0455">
        <w:rPr>
          <w:rStyle w:val="c3"/>
          <w:color w:val="333333"/>
          <w:sz w:val="28"/>
          <w:szCs w:val="28"/>
        </w:rPr>
        <w:t>случайно кризис 3 лет называют</w:t>
      </w:r>
      <w:r w:rsidR="003A689C" w:rsidRPr="00BB0455">
        <w:rPr>
          <w:rStyle w:val="c3"/>
          <w:color w:val="333333"/>
          <w:sz w:val="28"/>
          <w:szCs w:val="28"/>
        </w:rPr>
        <w:t xml:space="preserve"> </w:t>
      </w:r>
      <w:r w:rsidR="000628D0" w:rsidRPr="00BB0455">
        <w:rPr>
          <w:rStyle w:val="c3"/>
          <w:color w:val="333333"/>
          <w:sz w:val="28"/>
          <w:szCs w:val="28"/>
        </w:rPr>
        <w:t>«</w:t>
      </w:r>
      <w:r w:rsidR="003A689C" w:rsidRPr="00BB0455">
        <w:rPr>
          <w:rStyle w:val="c3"/>
          <w:color w:val="333333"/>
          <w:sz w:val="28"/>
          <w:szCs w:val="28"/>
        </w:rPr>
        <w:t>кризисом я – самости</w:t>
      </w:r>
      <w:r w:rsidR="000628D0" w:rsidRPr="00BB0455">
        <w:rPr>
          <w:rStyle w:val="c3"/>
          <w:color w:val="333333"/>
          <w:sz w:val="28"/>
          <w:szCs w:val="28"/>
        </w:rPr>
        <w:t>»</w:t>
      </w:r>
      <w:r w:rsidR="003A689C" w:rsidRPr="00BB0455">
        <w:rPr>
          <w:rStyle w:val="c3"/>
          <w:color w:val="333333"/>
          <w:sz w:val="28"/>
          <w:szCs w:val="28"/>
        </w:rPr>
        <w:t xml:space="preserve">. Именно в этом возрасте ребёнок </w:t>
      </w:r>
      <w:r w:rsidR="000628D0" w:rsidRPr="00BB0455">
        <w:rPr>
          <w:rStyle w:val="c3"/>
          <w:color w:val="333333"/>
          <w:sz w:val="28"/>
          <w:szCs w:val="28"/>
        </w:rPr>
        <w:t xml:space="preserve">впервые </w:t>
      </w:r>
      <w:r w:rsidR="003A689C" w:rsidRPr="00BB0455">
        <w:rPr>
          <w:rStyle w:val="c3"/>
          <w:color w:val="333333"/>
          <w:sz w:val="28"/>
          <w:szCs w:val="28"/>
        </w:rPr>
        <w:t xml:space="preserve">заявляет о себе, как о самостоятельной личности. Новая позиция, возрастание самостоятельности и активности малыша, требуют от близких взрослых своевременной перестройки. </w:t>
      </w:r>
    </w:p>
    <w:p w:rsidR="00360DB2" w:rsidRPr="00BB0455" w:rsidRDefault="009420A5" w:rsidP="000628D0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333333"/>
          <w:sz w:val="28"/>
          <w:szCs w:val="28"/>
        </w:rPr>
      </w:pPr>
      <w:r w:rsidRPr="00BB0455">
        <w:rPr>
          <w:rStyle w:val="a3"/>
          <w:b w:val="0"/>
          <w:color w:val="333333"/>
          <w:sz w:val="28"/>
          <w:szCs w:val="28"/>
          <w:shd w:val="clear" w:color="auto" w:fill="FFFFFF"/>
        </w:rPr>
        <w:t xml:space="preserve">        </w:t>
      </w:r>
      <w:r w:rsidR="000628D0" w:rsidRPr="00BB0455">
        <w:rPr>
          <w:rStyle w:val="a3"/>
          <w:b w:val="0"/>
          <w:color w:val="333333"/>
          <w:sz w:val="28"/>
          <w:szCs w:val="28"/>
          <w:shd w:val="clear" w:color="auto" w:fill="FFFFFF"/>
        </w:rPr>
        <w:t xml:space="preserve">Проявляется это в </w:t>
      </w:r>
      <w:r w:rsidR="00360DB2" w:rsidRPr="00BB0455">
        <w:rPr>
          <w:rStyle w:val="a3"/>
          <w:b w:val="0"/>
          <w:color w:val="333333"/>
          <w:sz w:val="28"/>
          <w:szCs w:val="28"/>
          <w:shd w:val="clear" w:color="auto" w:fill="FFFFFF"/>
        </w:rPr>
        <w:t xml:space="preserve">тенденции к самостоятельности, когда </w:t>
      </w:r>
      <w:r w:rsidR="00360DB2" w:rsidRPr="00BB0455">
        <w:rPr>
          <w:rStyle w:val="c3"/>
          <w:color w:val="333333"/>
          <w:sz w:val="28"/>
          <w:szCs w:val="28"/>
        </w:rPr>
        <w:t xml:space="preserve">ребенок хочет все делать и решать сам. В принципе это положительное явление, но во время кризиса приводит к своеволию, что вызывает дополнительные конфликты. Если же новые отношения с ребенком не складываются, его инициатива не </w:t>
      </w:r>
      <w:r w:rsidR="00360DB2" w:rsidRPr="00BB0455">
        <w:rPr>
          <w:rStyle w:val="c3"/>
          <w:color w:val="333333"/>
          <w:sz w:val="28"/>
          <w:szCs w:val="28"/>
        </w:rPr>
        <w:lastRenderedPageBreak/>
        <w:t>поощряется, самостоятельность постоянно ограничивается, у ребенка возникают собственно</w:t>
      </w:r>
      <w:r w:rsidR="000628D0" w:rsidRPr="00BB0455">
        <w:rPr>
          <w:rStyle w:val="c3"/>
          <w:color w:val="333333"/>
          <w:sz w:val="28"/>
          <w:szCs w:val="28"/>
        </w:rPr>
        <w:t xml:space="preserve"> кризисные явления</w:t>
      </w:r>
      <w:r w:rsidR="00360DB2" w:rsidRPr="00BB0455">
        <w:rPr>
          <w:rStyle w:val="c3"/>
          <w:color w:val="333333"/>
          <w:sz w:val="28"/>
          <w:szCs w:val="28"/>
        </w:rPr>
        <w:t>, проявляющиеся в отношениях со взрослыми.</w:t>
      </w:r>
    </w:p>
    <w:p w:rsidR="003A689C" w:rsidRPr="00BB0455" w:rsidRDefault="009420A5" w:rsidP="000628D0">
      <w:pPr>
        <w:pStyle w:val="c0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BB0455">
        <w:rPr>
          <w:rStyle w:val="c3"/>
          <w:color w:val="333333"/>
          <w:sz w:val="28"/>
          <w:szCs w:val="28"/>
        </w:rPr>
        <w:t xml:space="preserve">         </w:t>
      </w:r>
      <w:r w:rsidR="003A689C" w:rsidRPr="00BB0455">
        <w:rPr>
          <w:rStyle w:val="c3"/>
          <w:color w:val="333333"/>
          <w:sz w:val="28"/>
          <w:szCs w:val="28"/>
        </w:rPr>
        <w:t>Помимо я-самости, лежащей в структуре кризиса трёх лет, этот возрастной период характеризуется и другими особенностями, такими, как:</w:t>
      </w:r>
    </w:p>
    <w:p w:rsidR="003A689C" w:rsidRPr="00BB0455" w:rsidRDefault="009420A5" w:rsidP="000628D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Helvetica"/>
          <w:color w:val="333333"/>
          <w:sz w:val="28"/>
          <w:szCs w:val="28"/>
        </w:rPr>
      </w:pPr>
      <w:r w:rsidRPr="00BB0455">
        <w:rPr>
          <w:rStyle w:val="a3"/>
          <w:color w:val="333333"/>
          <w:sz w:val="28"/>
          <w:szCs w:val="28"/>
        </w:rPr>
        <w:t xml:space="preserve">          </w:t>
      </w:r>
      <w:r w:rsidR="003A689C" w:rsidRPr="00BB0455">
        <w:rPr>
          <w:rStyle w:val="a3"/>
          <w:color w:val="333333"/>
          <w:sz w:val="28"/>
          <w:szCs w:val="28"/>
        </w:rPr>
        <w:t>Негативизм</w:t>
      </w:r>
      <w:r w:rsidR="003A689C" w:rsidRPr="00BB0455">
        <w:rPr>
          <w:rStyle w:val="c3"/>
          <w:color w:val="333333"/>
          <w:sz w:val="28"/>
          <w:szCs w:val="28"/>
        </w:rPr>
        <w:t> – протестная реакция, которую ребёнок может демонстрировать</w:t>
      </w:r>
      <w:r w:rsidR="00360DB2" w:rsidRPr="00BB0455">
        <w:rPr>
          <w:rStyle w:val="c3"/>
          <w:color w:val="333333"/>
          <w:sz w:val="28"/>
          <w:szCs w:val="28"/>
        </w:rPr>
        <w:t>, негативно реагируя</w:t>
      </w:r>
      <w:r w:rsidR="003A689C" w:rsidRPr="00BB0455">
        <w:rPr>
          <w:rStyle w:val="c3"/>
          <w:color w:val="333333"/>
          <w:sz w:val="28"/>
          <w:szCs w:val="28"/>
        </w:rPr>
        <w:t xml:space="preserve"> на требование или просьбу взрослого. Негативизм избирателен: ребенок игнорирует требования одного члена семьи, а с другими достаточно послушен. Главный мотив действия – сделать наоборот.</w:t>
      </w:r>
    </w:p>
    <w:p w:rsidR="003A689C" w:rsidRPr="00BB0455" w:rsidRDefault="009420A5" w:rsidP="000628D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Helvetica"/>
          <w:color w:val="333333"/>
          <w:sz w:val="28"/>
          <w:szCs w:val="28"/>
        </w:rPr>
      </w:pPr>
      <w:r w:rsidRPr="00BB0455">
        <w:rPr>
          <w:rStyle w:val="a3"/>
          <w:color w:val="333333"/>
          <w:sz w:val="28"/>
          <w:szCs w:val="28"/>
        </w:rPr>
        <w:t xml:space="preserve">         </w:t>
      </w:r>
      <w:r w:rsidR="003A689C" w:rsidRPr="00BB0455">
        <w:rPr>
          <w:rStyle w:val="a3"/>
          <w:color w:val="333333"/>
          <w:sz w:val="28"/>
          <w:szCs w:val="28"/>
        </w:rPr>
        <w:t>Упрямство</w:t>
      </w:r>
      <w:r w:rsidR="003A689C" w:rsidRPr="00BB0455">
        <w:rPr>
          <w:rStyle w:val="c3"/>
          <w:color w:val="333333"/>
          <w:sz w:val="28"/>
          <w:szCs w:val="28"/>
        </w:rPr>
        <w:t xml:space="preserve"> – это реакция ребенка, который настаивает на чем – то не потому, что ему этого очень хочется, а потому, что он сам об этом сказал взрослым и требует, чтобы с его мнением считались. Упрямство – не настойчивость, с которой ребенок добивается желаемого. Упрямый ребенок настаивает на том, что ему не так уж сильно хочется, или совсем не хочется, или давно расхотелось. </w:t>
      </w:r>
    </w:p>
    <w:p w:rsidR="00360DB2" w:rsidRPr="00BB0455" w:rsidRDefault="009420A5" w:rsidP="000628D0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rFonts w:ascii="Calibri" w:hAnsi="Calibri" w:cs="Helvetica"/>
          <w:color w:val="333333"/>
          <w:sz w:val="28"/>
          <w:szCs w:val="28"/>
        </w:rPr>
      </w:pPr>
      <w:r w:rsidRPr="00BB0455">
        <w:rPr>
          <w:rStyle w:val="a3"/>
          <w:color w:val="333333"/>
          <w:sz w:val="28"/>
          <w:szCs w:val="28"/>
        </w:rPr>
        <w:t xml:space="preserve">          </w:t>
      </w:r>
      <w:r w:rsidR="00360DB2" w:rsidRPr="00BB0455">
        <w:rPr>
          <w:rStyle w:val="a3"/>
          <w:color w:val="333333"/>
          <w:sz w:val="28"/>
          <w:szCs w:val="28"/>
        </w:rPr>
        <w:t>С</w:t>
      </w:r>
      <w:r w:rsidR="003A689C" w:rsidRPr="00BB0455">
        <w:rPr>
          <w:rStyle w:val="a3"/>
          <w:color w:val="333333"/>
          <w:sz w:val="28"/>
          <w:szCs w:val="28"/>
        </w:rPr>
        <w:t>троптивость.</w:t>
      </w:r>
      <w:r w:rsidR="003A689C" w:rsidRPr="00BB0455">
        <w:rPr>
          <w:rStyle w:val="c3"/>
          <w:color w:val="333333"/>
          <w:sz w:val="28"/>
          <w:szCs w:val="28"/>
        </w:rPr>
        <w:t xml:space="preserve"> Она направлена не против конкретного взрослого, а против всей сложившейся в раннем детстве системы отношений, против принятых в семье норм воспитания. Ребенок стремится настоять на своих желаниях и недоволен всем, что </w:t>
      </w:r>
      <w:r w:rsidR="00360DB2" w:rsidRPr="00BB0455">
        <w:rPr>
          <w:rStyle w:val="c3"/>
          <w:color w:val="333333"/>
          <w:sz w:val="28"/>
          <w:szCs w:val="28"/>
        </w:rPr>
        <w:t>ему предлагают и делают другие.</w:t>
      </w:r>
      <w:r w:rsidR="000628D0" w:rsidRPr="00BB0455">
        <w:rPr>
          <w:rFonts w:ascii="Calibri" w:hAnsi="Calibri" w:cs="Helvetica"/>
          <w:color w:val="333333"/>
          <w:sz w:val="28"/>
          <w:szCs w:val="28"/>
        </w:rPr>
        <w:t xml:space="preserve"> </w:t>
      </w:r>
      <w:r w:rsidR="00360DB2" w:rsidRPr="00BB0455">
        <w:rPr>
          <w:rStyle w:val="c3"/>
          <w:color w:val="333333"/>
          <w:sz w:val="28"/>
          <w:szCs w:val="28"/>
        </w:rPr>
        <w:t>В некоторых</w:t>
      </w:r>
      <w:r w:rsidR="003A689C" w:rsidRPr="00BB0455">
        <w:rPr>
          <w:rStyle w:val="c3"/>
          <w:color w:val="333333"/>
          <w:sz w:val="28"/>
          <w:szCs w:val="28"/>
        </w:rPr>
        <w:t xml:space="preserve"> случаях</w:t>
      </w:r>
      <w:r w:rsidR="00360DB2" w:rsidRPr="00BB0455">
        <w:rPr>
          <w:rStyle w:val="c3"/>
          <w:color w:val="333333"/>
          <w:sz w:val="28"/>
          <w:szCs w:val="28"/>
        </w:rPr>
        <w:t xml:space="preserve">, когда </w:t>
      </w:r>
      <w:r w:rsidR="00360DB2" w:rsidRPr="00BB0455">
        <w:rPr>
          <w:rStyle w:val="a3"/>
          <w:b w:val="0"/>
          <w:color w:val="333333"/>
          <w:sz w:val="28"/>
          <w:szCs w:val="28"/>
        </w:rPr>
        <w:t xml:space="preserve">конфликты </w:t>
      </w:r>
      <w:r w:rsidR="000628D0" w:rsidRPr="00BB0455">
        <w:rPr>
          <w:rStyle w:val="a3"/>
          <w:b w:val="0"/>
          <w:color w:val="333333"/>
          <w:sz w:val="28"/>
          <w:szCs w:val="28"/>
        </w:rPr>
        <w:t>становятся регулярными,</w:t>
      </w:r>
      <w:r w:rsidR="003A689C" w:rsidRPr="00BB0455">
        <w:rPr>
          <w:rStyle w:val="c3"/>
          <w:b/>
          <w:color w:val="333333"/>
          <w:sz w:val="28"/>
          <w:szCs w:val="28"/>
        </w:rPr>
        <w:t xml:space="preserve"> </w:t>
      </w:r>
      <w:r w:rsidR="00360DB2" w:rsidRPr="00BB0455">
        <w:rPr>
          <w:rStyle w:val="c3"/>
          <w:color w:val="333333"/>
          <w:sz w:val="28"/>
          <w:szCs w:val="28"/>
        </w:rPr>
        <w:t xml:space="preserve">можно говорить, о </w:t>
      </w:r>
      <w:r w:rsidR="00360DB2" w:rsidRPr="00BB0455">
        <w:rPr>
          <w:rStyle w:val="c3"/>
          <w:b/>
          <w:color w:val="333333"/>
          <w:sz w:val="28"/>
          <w:szCs w:val="28"/>
        </w:rPr>
        <w:t xml:space="preserve">протесте </w:t>
      </w:r>
      <w:r w:rsidR="00360DB2" w:rsidRPr="00BB0455">
        <w:rPr>
          <w:rStyle w:val="c3"/>
          <w:color w:val="333333"/>
          <w:sz w:val="28"/>
          <w:szCs w:val="28"/>
        </w:rPr>
        <w:t>или</w:t>
      </w:r>
      <w:r w:rsidR="003A689C" w:rsidRPr="00BB0455">
        <w:rPr>
          <w:rStyle w:val="c3"/>
          <w:b/>
          <w:color w:val="333333"/>
          <w:sz w:val="28"/>
          <w:szCs w:val="28"/>
        </w:rPr>
        <w:t xml:space="preserve"> бунте.</w:t>
      </w:r>
      <w:r w:rsidR="003A689C" w:rsidRPr="00BB0455">
        <w:rPr>
          <w:rStyle w:val="c3"/>
          <w:color w:val="333333"/>
          <w:sz w:val="28"/>
          <w:szCs w:val="28"/>
        </w:rPr>
        <w:t xml:space="preserve"> </w:t>
      </w:r>
    </w:p>
    <w:p w:rsidR="003A689C" w:rsidRPr="00BB0455" w:rsidRDefault="00110AD1" w:rsidP="000628D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Helvetica"/>
          <w:color w:val="333333"/>
          <w:sz w:val="28"/>
          <w:szCs w:val="28"/>
        </w:rPr>
      </w:pPr>
      <w:r w:rsidRPr="00BB0455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095075F0" wp14:editId="6EC91FD2">
            <wp:simplePos x="0" y="0"/>
            <wp:positionH relativeFrom="column">
              <wp:posOffset>5223734</wp:posOffset>
            </wp:positionH>
            <wp:positionV relativeFrom="paragraph">
              <wp:posOffset>1354455</wp:posOffset>
            </wp:positionV>
            <wp:extent cx="688340" cy="1326515"/>
            <wp:effectExtent l="0" t="0" r="0" b="6985"/>
            <wp:wrapTight wrapText="bothSides">
              <wp:wrapPolygon edited="0">
                <wp:start x="7771" y="0"/>
                <wp:lineTo x="0" y="1861"/>
                <wp:lineTo x="0" y="4963"/>
                <wp:lineTo x="3587" y="9926"/>
                <wp:lineTo x="2989" y="12718"/>
                <wp:lineTo x="4782" y="14889"/>
                <wp:lineTo x="0" y="14889"/>
                <wp:lineTo x="0" y="17991"/>
                <wp:lineTo x="5978" y="19853"/>
                <wp:lineTo x="8369" y="21404"/>
                <wp:lineTo x="12554" y="21404"/>
                <wp:lineTo x="16738" y="20163"/>
                <wp:lineTo x="19129" y="19232"/>
                <wp:lineTo x="18531" y="17371"/>
                <wp:lineTo x="14945" y="14889"/>
                <wp:lineTo x="17934" y="14889"/>
                <wp:lineTo x="20923" y="12408"/>
                <wp:lineTo x="20923" y="8375"/>
                <wp:lineTo x="14945" y="4963"/>
                <wp:lineTo x="19129" y="1861"/>
                <wp:lineTo x="17934" y="310"/>
                <wp:lineTo x="11358" y="0"/>
                <wp:lineTo x="7771" y="0"/>
              </wp:wrapPolygon>
            </wp:wrapTight>
            <wp:docPr id="4" name="Рисунок 4" descr="Официальный сайт &quot;Детский сад №100 &quot;Незабудка&quot; г. Прокопьевс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Официальный сайт &quot;Детский сад №100 &quot;Незабудка&quot; г. Прокопьевс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0A5" w:rsidRPr="00BB0455">
        <w:rPr>
          <w:rStyle w:val="c3"/>
          <w:color w:val="333333"/>
          <w:sz w:val="28"/>
          <w:szCs w:val="28"/>
        </w:rPr>
        <w:t xml:space="preserve">          </w:t>
      </w:r>
      <w:r w:rsidR="003A689C" w:rsidRPr="00BB0455">
        <w:rPr>
          <w:rStyle w:val="c3"/>
          <w:color w:val="333333"/>
          <w:sz w:val="28"/>
          <w:szCs w:val="28"/>
        </w:rPr>
        <w:t>В семье с единственным ребенком</w:t>
      </w:r>
      <w:r w:rsidR="00360DB2" w:rsidRPr="00BB0455">
        <w:rPr>
          <w:rStyle w:val="c3"/>
          <w:color w:val="333333"/>
          <w:sz w:val="28"/>
          <w:szCs w:val="28"/>
        </w:rPr>
        <w:t>, когда малыш становится кумиром семьи,</w:t>
      </w:r>
      <w:r w:rsidR="003A689C" w:rsidRPr="00BB0455">
        <w:rPr>
          <w:rStyle w:val="c3"/>
          <w:color w:val="333333"/>
          <w:sz w:val="28"/>
          <w:szCs w:val="28"/>
        </w:rPr>
        <w:t xml:space="preserve"> может появиться деспотизм. Ребенок жестко проявляет свою власть над окружающими его взрослыми, диктуя, что</w:t>
      </w:r>
      <w:r w:rsidR="00360DB2" w:rsidRPr="00BB0455">
        <w:rPr>
          <w:rStyle w:val="c3"/>
          <w:color w:val="333333"/>
          <w:sz w:val="28"/>
          <w:szCs w:val="28"/>
        </w:rPr>
        <w:t xml:space="preserve"> он будет, а что не будет </w:t>
      </w:r>
      <w:r w:rsidR="003A689C" w:rsidRPr="00BB0455">
        <w:rPr>
          <w:rStyle w:val="c3"/>
          <w:color w:val="333333"/>
          <w:sz w:val="28"/>
          <w:szCs w:val="28"/>
        </w:rPr>
        <w:t xml:space="preserve">и т. </w:t>
      </w:r>
      <w:proofErr w:type="gramStart"/>
      <w:r w:rsidR="003A689C" w:rsidRPr="00BB0455">
        <w:rPr>
          <w:rStyle w:val="c3"/>
          <w:color w:val="333333"/>
          <w:sz w:val="28"/>
          <w:szCs w:val="28"/>
        </w:rPr>
        <w:t>д..</w:t>
      </w:r>
      <w:proofErr w:type="gramEnd"/>
      <w:r w:rsidR="003A689C" w:rsidRPr="00BB0455">
        <w:rPr>
          <w:rStyle w:val="c3"/>
          <w:color w:val="333333"/>
          <w:sz w:val="28"/>
          <w:szCs w:val="28"/>
        </w:rPr>
        <w:t xml:space="preserve"> Если в семье несколько </w:t>
      </w:r>
      <w:r w:rsidR="00360DB2" w:rsidRPr="00BB0455">
        <w:rPr>
          <w:rStyle w:val="c3"/>
          <w:color w:val="333333"/>
          <w:sz w:val="28"/>
          <w:szCs w:val="28"/>
        </w:rPr>
        <w:t xml:space="preserve">детей, </w:t>
      </w:r>
      <w:r w:rsidR="003A689C" w:rsidRPr="00BB0455">
        <w:rPr>
          <w:rStyle w:val="c3"/>
          <w:color w:val="333333"/>
          <w:sz w:val="28"/>
          <w:szCs w:val="28"/>
        </w:rPr>
        <w:t xml:space="preserve">место деспотизма </w:t>
      </w:r>
      <w:r w:rsidR="00360DB2" w:rsidRPr="00BB0455">
        <w:rPr>
          <w:rStyle w:val="c3"/>
          <w:color w:val="333333"/>
          <w:sz w:val="28"/>
          <w:szCs w:val="28"/>
        </w:rPr>
        <w:t xml:space="preserve">может занять </w:t>
      </w:r>
      <w:r w:rsidR="003A689C" w:rsidRPr="00BB0455">
        <w:rPr>
          <w:rStyle w:val="c3"/>
          <w:color w:val="333333"/>
          <w:sz w:val="28"/>
          <w:szCs w:val="28"/>
        </w:rPr>
        <w:t>ревность: та же тенденция к власти здесь выступает как источник ревнивого, нетерпимого отношения к другим детям, которые не имеют почти никаких прав в семье, с точки зрения «юного деспота»</w:t>
      </w:r>
    </w:p>
    <w:p w:rsidR="003A689C" w:rsidRPr="00BB0455" w:rsidRDefault="009420A5" w:rsidP="000628D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Helvetica"/>
          <w:color w:val="333333"/>
          <w:sz w:val="28"/>
          <w:szCs w:val="28"/>
        </w:rPr>
      </w:pPr>
      <w:r w:rsidRPr="00BB0455">
        <w:rPr>
          <w:rStyle w:val="a3"/>
          <w:color w:val="333333"/>
          <w:sz w:val="28"/>
          <w:szCs w:val="28"/>
        </w:rPr>
        <w:t xml:space="preserve">          </w:t>
      </w:r>
      <w:r w:rsidR="003A689C" w:rsidRPr="00BB0455">
        <w:rPr>
          <w:rStyle w:val="a3"/>
          <w:color w:val="333333"/>
          <w:sz w:val="28"/>
          <w:szCs w:val="28"/>
        </w:rPr>
        <w:t>Обесценивание.</w:t>
      </w:r>
      <w:r w:rsidR="003A689C" w:rsidRPr="00BB0455">
        <w:rPr>
          <w:rStyle w:val="c3"/>
          <w:color w:val="333333"/>
          <w:sz w:val="28"/>
          <w:szCs w:val="28"/>
        </w:rPr>
        <w:t> </w:t>
      </w:r>
      <w:r w:rsidR="000628D0" w:rsidRPr="00BB0455">
        <w:rPr>
          <w:rStyle w:val="c3"/>
          <w:color w:val="333333"/>
          <w:sz w:val="28"/>
          <w:szCs w:val="28"/>
        </w:rPr>
        <w:t xml:space="preserve"> В глазах ребенка обесценивается все т</w:t>
      </w:r>
      <w:r w:rsidR="003A689C" w:rsidRPr="00BB0455">
        <w:rPr>
          <w:rStyle w:val="c3"/>
          <w:color w:val="333333"/>
          <w:sz w:val="28"/>
          <w:szCs w:val="28"/>
        </w:rPr>
        <w:t xml:space="preserve">о, что </w:t>
      </w:r>
      <w:r w:rsidR="00BB0455" w:rsidRPr="00BB0455">
        <w:rPr>
          <w:rStyle w:val="c3"/>
          <w:color w:val="333333"/>
          <w:sz w:val="28"/>
          <w:szCs w:val="28"/>
        </w:rPr>
        <w:t>раньше</w:t>
      </w:r>
      <w:r w:rsidR="00BB0455" w:rsidRPr="00BB0455">
        <w:rPr>
          <w:sz w:val="28"/>
          <w:szCs w:val="28"/>
        </w:rPr>
        <w:t xml:space="preserve"> </w:t>
      </w:r>
      <w:r w:rsidR="00BB0455" w:rsidRPr="00BB0455">
        <w:rPr>
          <w:rStyle w:val="c3"/>
          <w:color w:val="333333"/>
          <w:sz w:val="28"/>
          <w:szCs w:val="28"/>
        </w:rPr>
        <w:t>было</w:t>
      </w:r>
      <w:r w:rsidR="003A689C" w:rsidRPr="00BB0455">
        <w:rPr>
          <w:rStyle w:val="c3"/>
          <w:color w:val="333333"/>
          <w:sz w:val="28"/>
          <w:szCs w:val="28"/>
        </w:rPr>
        <w:t xml:space="preserve"> привычно, интересно и дорого. 3 – летний ребенок может начать ругаться (обесцениваются старые правила поведения), отбросить или даже сломать любимую игрушку, предложенную не вовремя (обесцениваются старые привязанности к вещам) и т. п. Все эти явления свидетельствуют о том, что у ребенка изменяется отношение к другим людям и самому себе. Это важный этап в</w:t>
      </w:r>
      <w:r w:rsidR="000628D0" w:rsidRPr="00BB0455">
        <w:rPr>
          <w:rStyle w:val="c3"/>
          <w:color w:val="333333"/>
          <w:sz w:val="28"/>
          <w:szCs w:val="28"/>
        </w:rPr>
        <w:t xml:space="preserve"> его</w:t>
      </w:r>
      <w:r w:rsidR="003A689C" w:rsidRPr="00BB0455">
        <w:rPr>
          <w:rStyle w:val="c3"/>
          <w:color w:val="333333"/>
          <w:sz w:val="28"/>
          <w:szCs w:val="28"/>
        </w:rPr>
        <w:t xml:space="preserve"> эмансипации</w:t>
      </w:r>
      <w:r w:rsidRPr="00BB0455">
        <w:rPr>
          <w:rStyle w:val="c3"/>
          <w:color w:val="333333"/>
          <w:sz w:val="28"/>
          <w:szCs w:val="28"/>
        </w:rPr>
        <w:t xml:space="preserve"> и важно правильно реагировать на всевозможные детские реакции, в том числе и негативные. Переживая кризисные моменты, ребёнок развивается</w:t>
      </w:r>
      <w:r w:rsidR="003A689C" w:rsidRPr="00BB0455">
        <w:rPr>
          <w:rStyle w:val="c3"/>
          <w:color w:val="333333"/>
          <w:sz w:val="28"/>
          <w:szCs w:val="28"/>
        </w:rPr>
        <w:t>.</w:t>
      </w:r>
      <w:r w:rsidRPr="00BB0455">
        <w:rPr>
          <w:rStyle w:val="c3"/>
          <w:color w:val="333333"/>
          <w:sz w:val="28"/>
          <w:szCs w:val="28"/>
        </w:rPr>
        <w:t xml:space="preserve"> Помогите вашему малышу пережить эти сложные этапы взросления и перехода на новый возрастной этап.</w:t>
      </w:r>
      <w:r w:rsidR="003A689C" w:rsidRPr="00BB0455">
        <w:rPr>
          <w:rStyle w:val="c3"/>
          <w:color w:val="333333"/>
          <w:sz w:val="28"/>
          <w:szCs w:val="28"/>
        </w:rPr>
        <w:t xml:space="preserve">  </w:t>
      </w:r>
    </w:p>
    <w:p w:rsidR="00110AD1" w:rsidRPr="00BB0455" w:rsidRDefault="00110AD1">
      <w:pPr>
        <w:rPr>
          <w:sz w:val="28"/>
          <w:szCs w:val="28"/>
        </w:rPr>
      </w:pPr>
    </w:p>
    <w:sectPr w:rsidR="00110AD1" w:rsidRPr="00BB0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770"/>
    <w:rsid w:val="0003096F"/>
    <w:rsid w:val="000628D0"/>
    <w:rsid w:val="00110AD1"/>
    <w:rsid w:val="00350770"/>
    <w:rsid w:val="00360DB2"/>
    <w:rsid w:val="003A689C"/>
    <w:rsid w:val="004A6361"/>
    <w:rsid w:val="004E2729"/>
    <w:rsid w:val="009420A5"/>
    <w:rsid w:val="00BB0455"/>
    <w:rsid w:val="00CA4E16"/>
    <w:rsid w:val="00E922CF"/>
    <w:rsid w:val="00F00528"/>
    <w:rsid w:val="00F3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089B3"/>
  <w15:chartTrackingRefBased/>
  <w15:docId w15:val="{5BA9C559-206A-4A9A-8A49-46288773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A68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A689C"/>
  </w:style>
  <w:style w:type="character" w:styleId="a3">
    <w:name w:val="Strong"/>
    <w:basedOn w:val="a0"/>
    <w:uiPriority w:val="22"/>
    <w:qFormat/>
    <w:rsid w:val="003A689C"/>
    <w:rPr>
      <w:b/>
      <w:bCs/>
    </w:rPr>
  </w:style>
  <w:style w:type="paragraph" w:styleId="a4">
    <w:name w:val="No Spacing"/>
    <w:link w:val="a5"/>
    <w:uiPriority w:val="1"/>
    <w:qFormat/>
    <w:rsid w:val="00BB0455"/>
    <w:pPr>
      <w:spacing w:after="0" w:line="240" w:lineRule="auto"/>
    </w:pPr>
    <w:rPr>
      <w:rFonts w:ascii="Calibri" w:eastAsia="Calibri" w:hAnsi="Calibri" w:cs="Calibri"/>
    </w:rPr>
  </w:style>
  <w:style w:type="character" w:customStyle="1" w:styleId="a5">
    <w:name w:val="Без интервала Знак"/>
    <w:link w:val="a4"/>
    <w:uiPriority w:val="1"/>
    <w:locked/>
    <w:rsid w:val="00BB045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8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686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1351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CB5C8-D5B3-4E0F-B7D5-A88854C03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sergej kolodij</cp:lastModifiedBy>
  <cp:revision>7</cp:revision>
  <dcterms:created xsi:type="dcterms:W3CDTF">2021-04-27T10:26:00Z</dcterms:created>
  <dcterms:modified xsi:type="dcterms:W3CDTF">2024-01-11T20:19:00Z</dcterms:modified>
</cp:coreProperties>
</file>