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КАЛИНИНГРАДСКАЯ ОБЛАСТЬ</w:t>
      </w:r>
    </w:p>
    <w:p w:rsidR="0025371A" w:rsidRPr="0025371A" w:rsidRDefault="00603897" w:rsidP="0025371A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ГУРЬЕВСКИЙ МУНИЦИПАЛЬНЫЙ </w:t>
      </w:r>
      <w:bookmarkStart w:id="0" w:name="_GoBack"/>
      <w:bookmarkEnd w:id="0"/>
      <w:r w:rsidR="0025371A" w:rsidRPr="0025371A">
        <w:rPr>
          <w:rFonts w:ascii="Times New Roman" w:eastAsiaTheme="minorHAnsi" w:hAnsi="Times New Roman"/>
          <w:b/>
          <w:sz w:val="28"/>
          <w:szCs w:val="28"/>
        </w:rPr>
        <w:t xml:space="preserve"> ОКРУГ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МУНИЦИПАЛЬНОЕ БЮДЖЕТНОЕ ДОШКОЛЬНОЕ ОБРАЗОВАТЕЛЬНОЕ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УЧРЕЖДЕНИЕ «ДЕТСКИЙ САД №5 «Ручеёк»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Конспект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 xml:space="preserve">  игровой деятельности по конструированию 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с использованием игрового наборов «Дары Фребеля» №4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 xml:space="preserve">Тема: «Разгадай загадки» 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(Формы познания)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старшая группа «Одуванчик»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Подготовила воспитатель высшей квалификационной категории </w:t>
      </w:r>
    </w:p>
    <w:p w:rsidR="0025371A" w:rsidRPr="0025371A" w:rsidRDefault="0025371A" w:rsidP="0025371A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25371A">
        <w:rPr>
          <w:rFonts w:ascii="Times New Roman" w:eastAsia="Times New Roman" w:hAnsi="Times New Roman"/>
          <w:sz w:val="28"/>
          <w:szCs w:val="28"/>
          <w:lang w:eastAsia="ru-RU"/>
        </w:rPr>
        <w:t>Колодий Оксана Владиславовна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п. Васильково</w:t>
      </w:r>
    </w:p>
    <w:p w:rsidR="0025371A" w:rsidRPr="0025371A" w:rsidRDefault="0025371A" w:rsidP="0025371A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2021</w:t>
      </w:r>
    </w:p>
    <w:p w:rsidR="0025371A" w:rsidRPr="0025371A" w:rsidRDefault="0025371A" w:rsidP="0025371A">
      <w:pPr>
        <w:spacing w:after="0" w:line="256" w:lineRule="auto"/>
        <w:rPr>
          <w:rFonts w:ascii="Times New Roman" w:eastAsiaTheme="minorHAnsi" w:hAnsi="Times New Roman"/>
          <w:b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Задачи: </w:t>
      </w:r>
    </w:p>
    <w:p w:rsidR="0025371A" w:rsidRPr="0025371A" w:rsidRDefault="0025371A" w:rsidP="0025371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Закреплять представления о геометрических фигурах (круг, квадрат, прямоугольник, треугольник).</w:t>
      </w:r>
    </w:p>
    <w:p w:rsidR="0025371A" w:rsidRPr="0025371A" w:rsidRDefault="0025371A" w:rsidP="0025371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Развивать умение видеть в окружающей обстановке предметы, имеющие форму знакомых геометрических фигур.</w:t>
      </w:r>
    </w:p>
    <w:p w:rsidR="0025371A" w:rsidRPr="0025371A" w:rsidRDefault="0025371A" w:rsidP="0025371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Развивать мелкую моторику рук.</w:t>
      </w:r>
    </w:p>
    <w:p w:rsidR="0025371A" w:rsidRPr="0025371A" w:rsidRDefault="0025371A" w:rsidP="0025371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Продолжать развивать творческие способности.</w:t>
      </w:r>
    </w:p>
    <w:p w:rsidR="0025371A" w:rsidRPr="0025371A" w:rsidRDefault="0025371A" w:rsidP="0025371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Воспитывать интерес к конструированию.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Дополнительный материал: </w:t>
      </w:r>
      <w:r w:rsidRPr="0025371A">
        <w:rPr>
          <w:rFonts w:ascii="Times New Roman" w:eastAsiaTheme="minorHAnsi" w:hAnsi="Times New Roman"/>
          <w:sz w:val="28"/>
          <w:szCs w:val="28"/>
        </w:rPr>
        <w:t>карточки с загадками, геометрические фигуры.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Ход игровой деятельности: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Вы любите разгадывать загадки?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Дети.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Да!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Я подготовила для вас несколько загадок. Приглашаю вас присесть за стол, нам будет удобнее.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25371A">
        <w:rPr>
          <w:rFonts w:ascii="Times New Roman" w:eastAsiaTheme="minorHAnsi" w:hAnsi="Times New Roman"/>
          <w:i/>
          <w:sz w:val="28"/>
          <w:szCs w:val="28"/>
        </w:rPr>
        <w:t>Дети садятся за стол, на котором разложены геометрические фигуры.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Дети, угадайте, о какой геометрической фигуре эта загадка: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Ни угла, на стороны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А родня -одни блины.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Дети.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О круге.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Воспитатель.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На столе есть круг?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Да.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Следующая загадка.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Злая рыба, хвост- лопата,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Откусила полквадрата-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Целый угол, верь, не верь!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Кто ж он, бедненький теперь?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Дети.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Треугольник.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Воспитатель.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На столе есть треугольник?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Да.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Еще загадка: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lastRenderedPageBreak/>
        <w:t>Кубик в краску окуни,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Приложи и подними.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Вася десять раз так сделал-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Отпечатались они.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Квадраты.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Воспитатель.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На столе есть квадрат?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Да.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Последняя загадка: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Обведи кирпич мелком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На асфальте целиком,</w:t>
      </w:r>
    </w:p>
    <w:p w:rsidR="0025371A" w:rsidRPr="0025371A" w:rsidRDefault="0025371A" w:rsidP="0025371A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И получится фигура-</w:t>
      </w:r>
    </w:p>
    <w:p w:rsidR="0025371A" w:rsidRPr="0025371A" w:rsidRDefault="0025371A" w:rsidP="0025371A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>Ты, конечно с ней знаком.</w:t>
      </w:r>
    </w:p>
    <w:p w:rsidR="0025371A" w:rsidRPr="0025371A" w:rsidRDefault="0025371A" w:rsidP="0025371A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5371A" w:rsidRPr="0025371A" w:rsidRDefault="0025371A" w:rsidP="0025371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О. Емельянова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>Дети.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 Прямоугольник.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На столе есть прямоугольник?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Да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25371A">
        <w:rPr>
          <w:rFonts w:ascii="Times New Roman" w:eastAsiaTheme="minorHAnsi" w:hAnsi="Times New Roman"/>
          <w:i/>
          <w:sz w:val="28"/>
          <w:szCs w:val="28"/>
        </w:rPr>
        <w:t xml:space="preserve">Воспитатель обращаем внимание детей на коробку, стоящую на столе. 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Интересно, что там внутри?</w:t>
      </w:r>
    </w:p>
    <w:p w:rsidR="0025371A" w:rsidRPr="0025371A" w:rsidRDefault="0025371A" w:rsidP="0025371A">
      <w:pPr>
        <w:spacing w:after="0" w:line="36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25371A">
        <w:rPr>
          <w:rFonts w:ascii="Times New Roman" w:eastAsiaTheme="minorHAnsi" w:hAnsi="Times New Roman"/>
          <w:i/>
          <w:sz w:val="28"/>
          <w:szCs w:val="28"/>
        </w:rPr>
        <w:t xml:space="preserve">Воспитатель открывает, переворачивает коробку и поднимает её. Дети рассматривают, ощупывают кирпичики. </w:t>
      </w:r>
    </w:p>
    <w:p w:rsidR="0025371A" w:rsidRPr="0025371A" w:rsidRDefault="0025371A" w:rsidP="0025371A">
      <w:pPr>
        <w:spacing w:after="0" w:line="36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Сколько здесь кирпичиков?</w:t>
      </w:r>
    </w:p>
    <w:p w:rsidR="0025371A" w:rsidRPr="0025371A" w:rsidRDefault="0025371A" w:rsidP="0025371A">
      <w:pPr>
        <w:spacing w:after="0" w:line="36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Восемь.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На какую геометрическую фигуру похожи все стороны кирпичика?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На прямоугольник.</w:t>
      </w:r>
    </w:p>
    <w:p w:rsidR="0025371A" w:rsidRPr="0025371A" w:rsidRDefault="0025371A" w:rsidP="0025371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>Мы можем из этих кирпичиков (брусков) выложить геометрические фигуры, о которых шла речь в загадках?</w:t>
      </w:r>
    </w:p>
    <w:p w:rsidR="0025371A" w:rsidRPr="0025371A" w:rsidRDefault="0025371A" w:rsidP="0025371A">
      <w:pPr>
        <w:spacing w:after="0" w:line="36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25371A">
        <w:rPr>
          <w:rFonts w:ascii="Times New Roman" w:eastAsiaTheme="minorHAnsi" w:hAnsi="Times New Roman"/>
          <w:sz w:val="28"/>
          <w:szCs w:val="28"/>
        </w:rPr>
        <w:t>Да.</w:t>
      </w:r>
    </w:p>
    <w:p w:rsidR="00EB15F1" w:rsidRPr="0025371A" w:rsidRDefault="0025371A" w:rsidP="0025371A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 w:rsidRPr="0025371A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25371A">
        <w:rPr>
          <w:rFonts w:ascii="Times New Roman" w:eastAsiaTheme="minorHAnsi" w:hAnsi="Times New Roman"/>
          <w:sz w:val="28"/>
          <w:szCs w:val="28"/>
        </w:rPr>
        <w:t xml:space="preserve">Сейчас я вам снова буду загадывать загадки, а вы не будете ничего говорить, а только </w:t>
      </w:r>
      <w:r>
        <w:rPr>
          <w:rFonts w:ascii="Times New Roman" w:eastAsiaTheme="minorHAnsi" w:hAnsi="Times New Roman"/>
          <w:sz w:val="28"/>
          <w:szCs w:val="28"/>
        </w:rPr>
        <w:t>выкладывать из них отгадку.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sectPr w:rsidR="00EB15F1" w:rsidRPr="0025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77454"/>
    <w:multiLevelType w:val="hybridMultilevel"/>
    <w:tmpl w:val="30C43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DB"/>
    <w:rsid w:val="0025371A"/>
    <w:rsid w:val="00603897"/>
    <w:rsid w:val="00705EDB"/>
    <w:rsid w:val="00EB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DBD7"/>
  <w15:chartTrackingRefBased/>
  <w15:docId w15:val="{BE5F68C9-05D6-450F-BFA2-407A92A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2022-09-28T08:59:00Z</dcterms:created>
  <dcterms:modified xsi:type="dcterms:W3CDTF">2022-11-11T11:12:00Z</dcterms:modified>
</cp:coreProperties>
</file>