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9B0" w:rsidRPr="00CC79B0" w:rsidRDefault="00CC79B0" w:rsidP="00CC79B0">
      <w:pPr>
        <w:spacing w:after="0" w:line="256"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РОССИЙСКАЯ ФЕДЕРАЦИЯ</w:t>
      </w:r>
    </w:p>
    <w:p w:rsidR="00CC79B0" w:rsidRPr="00CC79B0" w:rsidRDefault="00CC79B0" w:rsidP="00CC79B0">
      <w:pPr>
        <w:spacing w:after="0" w:line="256"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КАЛИНИНГРАДСКАЯ ОБЛАСТЬ</w:t>
      </w:r>
    </w:p>
    <w:p w:rsidR="00CC79B0" w:rsidRPr="00CC79B0" w:rsidRDefault="00E577E3" w:rsidP="00CC79B0">
      <w:pPr>
        <w:spacing w:after="0" w:line="256" w:lineRule="auto"/>
        <w:jc w:val="center"/>
        <w:rPr>
          <w:rFonts w:ascii="Times New Roman" w:eastAsiaTheme="minorHAnsi" w:hAnsi="Times New Roman"/>
          <w:b/>
          <w:sz w:val="28"/>
          <w:szCs w:val="28"/>
        </w:rPr>
      </w:pPr>
      <w:r>
        <w:rPr>
          <w:rFonts w:ascii="Times New Roman" w:eastAsiaTheme="minorHAnsi" w:hAnsi="Times New Roman"/>
          <w:b/>
          <w:sz w:val="28"/>
          <w:szCs w:val="28"/>
        </w:rPr>
        <w:t>ГУРЬЕВСКИЙ МУНИЦИПАЛЬНЫЙ</w:t>
      </w:r>
      <w:bookmarkStart w:id="0" w:name="_GoBack"/>
      <w:bookmarkEnd w:id="0"/>
      <w:r w:rsidR="00CC79B0" w:rsidRPr="00CC79B0">
        <w:rPr>
          <w:rFonts w:ascii="Times New Roman" w:eastAsiaTheme="minorHAnsi" w:hAnsi="Times New Roman"/>
          <w:b/>
          <w:sz w:val="28"/>
          <w:szCs w:val="28"/>
        </w:rPr>
        <w:t xml:space="preserve"> ОКРУГ</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МУНИЦИПАЛЬНОЕ БЮДЖЕТНОЕ ДОШКОЛЬНОЕ ОБРАЗОВАТЕЛЬНОЕ</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УЧРЕЖДЕНИЕ «ДЕТСКИЙ САД №5 «Ручеёк»</w:t>
      </w: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Конспект</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 xml:space="preserve">  игровой деятельности по конструированию </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с использованием игрового наборов «Дары Фребеля» №4</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 xml:space="preserve">Тема: «Архитектор» </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(Формы познания)</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старшая группа «Одуванчик»</w:t>
      </w: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Default="00CC79B0" w:rsidP="00CC79B0">
      <w:pPr>
        <w:spacing w:after="0" w:line="256" w:lineRule="auto"/>
        <w:jc w:val="center"/>
        <w:rPr>
          <w:rFonts w:ascii="Times New Roman" w:eastAsiaTheme="minorHAnsi" w:hAnsi="Times New Roman"/>
          <w:sz w:val="28"/>
          <w:szCs w:val="28"/>
        </w:rPr>
      </w:pPr>
    </w:p>
    <w:p w:rsidR="00CC79B0" w:rsidRDefault="00CC79B0" w:rsidP="00CC79B0">
      <w:pPr>
        <w:spacing w:after="0" w:line="256" w:lineRule="auto"/>
        <w:jc w:val="center"/>
        <w:rPr>
          <w:rFonts w:ascii="Times New Roman" w:eastAsiaTheme="minorHAnsi" w:hAnsi="Times New Roman"/>
          <w:sz w:val="28"/>
          <w:szCs w:val="28"/>
        </w:rPr>
      </w:pPr>
    </w:p>
    <w:p w:rsidR="00CC79B0" w:rsidRDefault="00CC79B0" w:rsidP="00CC79B0">
      <w:pPr>
        <w:spacing w:after="0" w:line="256" w:lineRule="auto"/>
        <w:jc w:val="center"/>
        <w:rPr>
          <w:rFonts w:ascii="Times New Roman" w:eastAsiaTheme="minorHAnsi" w:hAnsi="Times New Roman"/>
          <w:sz w:val="28"/>
          <w:szCs w:val="28"/>
        </w:rPr>
      </w:pPr>
    </w:p>
    <w:p w:rsidR="00CC79B0" w:rsidRDefault="00CC79B0" w:rsidP="00CC79B0">
      <w:pPr>
        <w:spacing w:after="0" w:line="256" w:lineRule="auto"/>
        <w:jc w:val="center"/>
        <w:rPr>
          <w:rFonts w:ascii="Times New Roman" w:eastAsiaTheme="minorHAnsi" w:hAnsi="Times New Roman"/>
          <w:sz w:val="28"/>
          <w:szCs w:val="28"/>
        </w:rPr>
      </w:pPr>
    </w:p>
    <w:p w:rsid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p>
    <w:p w:rsidR="00CC79B0" w:rsidRPr="00CC79B0" w:rsidRDefault="00CC79B0" w:rsidP="00CC79B0">
      <w:pPr>
        <w:spacing w:after="0" w:line="256" w:lineRule="auto"/>
        <w:jc w:val="right"/>
        <w:rPr>
          <w:rFonts w:ascii="Times New Roman" w:eastAsiaTheme="minorHAnsi" w:hAnsi="Times New Roman"/>
          <w:sz w:val="28"/>
          <w:szCs w:val="28"/>
        </w:rPr>
      </w:pPr>
      <w:r>
        <w:rPr>
          <w:rFonts w:ascii="Times New Roman" w:eastAsiaTheme="minorHAnsi" w:hAnsi="Times New Roman"/>
          <w:sz w:val="28"/>
          <w:szCs w:val="28"/>
        </w:rPr>
        <w:t xml:space="preserve">  Подготовила в</w:t>
      </w:r>
      <w:r w:rsidRPr="00CC79B0">
        <w:rPr>
          <w:rFonts w:ascii="Times New Roman" w:eastAsia="Times New Roman" w:hAnsi="Times New Roman"/>
          <w:sz w:val="28"/>
          <w:szCs w:val="28"/>
          <w:lang w:eastAsia="ru-RU"/>
        </w:rPr>
        <w:t>оспитатель высшей квалификационной категории</w:t>
      </w:r>
    </w:p>
    <w:p w:rsidR="00CC79B0" w:rsidRPr="00CC79B0" w:rsidRDefault="00CC79B0" w:rsidP="00CC79B0">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Колодий Оксана Владиславовн</w:t>
      </w:r>
    </w:p>
    <w:p w:rsidR="00CC79B0" w:rsidRPr="00CC79B0" w:rsidRDefault="00CC79B0" w:rsidP="00CC79B0">
      <w:pPr>
        <w:spacing w:after="0" w:line="256" w:lineRule="auto"/>
        <w:jc w:val="right"/>
        <w:rPr>
          <w:rFonts w:ascii="Times New Roman" w:eastAsiaTheme="minorHAnsi" w:hAnsi="Times New Roman"/>
          <w:sz w:val="28"/>
          <w:szCs w:val="28"/>
        </w:rPr>
      </w:pPr>
    </w:p>
    <w:p w:rsidR="00CC79B0" w:rsidRPr="00CC79B0" w:rsidRDefault="00CC79B0" w:rsidP="00CC79B0">
      <w:pPr>
        <w:spacing w:after="0" w:line="256" w:lineRule="auto"/>
        <w:rPr>
          <w:rFonts w:ascii="Times New Roman" w:eastAsiaTheme="minorHAnsi" w:hAnsi="Times New Roman"/>
          <w:sz w:val="28"/>
          <w:szCs w:val="28"/>
        </w:rPr>
      </w:pPr>
    </w:p>
    <w:p w:rsidR="00CC79B0" w:rsidRPr="00CC79B0" w:rsidRDefault="00CC79B0" w:rsidP="00CC79B0">
      <w:pPr>
        <w:spacing w:after="0" w:line="256" w:lineRule="auto"/>
        <w:jc w:val="right"/>
        <w:rPr>
          <w:rFonts w:ascii="Times New Roman" w:eastAsiaTheme="minorHAnsi" w:hAnsi="Times New Roman"/>
          <w:sz w:val="28"/>
          <w:szCs w:val="28"/>
        </w:rPr>
      </w:pP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п. Васильково</w:t>
      </w:r>
    </w:p>
    <w:p w:rsidR="00CC79B0" w:rsidRPr="00CC79B0" w:rsidRDefault="00CC79B0" w:rsidP="00CC79B0">
      <w:pPr>
        <w:spacing w:after="0" w:line="256" w:lineRule="auto"/>
        <w:jc w:val="center"/>
        <w:rPr>
          <w:rFonts w:ascii="Times New Roman" w:eastAsiaTheme="minorHAnsi" w:hAnsi="Times New Roman"/>
          <w:sz w:val="28"/>
          <w:szCs w:val="28"/>
        </w:rPr>
      </w:pPr>
      <w:r w:rsidRPr="00CC79B0">
        <w:rPr>
          <w:rFonts w:ascii="Times New Roman" w:eastAsiaTheme="minorHAnsi" w:hAnsi="Times New Roman"/>
          <w:sz w:val="28"/>
          <w:szCs w:val="28"/>
        </w:rPr>
        <w:t>2021</w:t>
      </w:r>
    </w:p>
    <w:p w:rsidR="00CC79B0" w:rsidRPr="00CC79B0" w:rsidRDefault="00CC79B0" w:rsidP="00CC79B0">
      <w:pPr>
        <w:spacing w:after="0" w:line="360" w:lineRule="auto"/>
        <w:rPr>
          <w:rFonts w:ascii="Times New Roman" w:eastAsiaTheme="minorHAnsi" w:hAnsi="Times New Roman"/>
          <w:b/>
          <w:sz w:val="28"/>
          <w:szCs w:val="28"/>
        </w:rPr>
      </w:pPr>
      <w:r w:rsidRPr="00CC79B0">
        <w:rPr>
          <w:rFonts w:ascii="Times New Roman" w:eastAsiaTheme="minorHAnsi" w:hAnsi="Times New Roman"/>
          <w:b/>
          <w:sz w:val="28"/>
          <w:szCs w:val="28"/>
        </w:rPr>
        <w:lastRenderedPageBreak/>
        <w:t>Задачи:</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Развивать пространственное мышление.</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Формировать предпосылки инженерного мышления.</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Развивать познавательный интерес к созданию моделей по чертежам- заданиям.</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Продолжать развивать творческие способности, координацию, понимание симметрии.</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Закрепить в активном словаре слова «чертеж», «плашмя», «ребро», «торец».</w:t>
      </w:r>
    </w:p>
    <w:p w:rsidR="00CC79B0" w:rsidRPr="00CC79B0" w:rsidRDefault="00CC79B0" w:rsidP="00CC79B0">
      <w:pPr>
        <w:pStyle w:val="a3"/>
        <w:numPr>
          <w:ilvl w:val="0"/>
          <w:numId w:val="1"/>
        </w:numPr>
        <w:spacing w:after="0" w:line="360" w:lineRule="auto"/>
        <w:rPr>
          <w:rFonts w:ascii="Times New Roman" w:eastAsiaTheme="minorHAnsi" w:hAnsi="Times New Roman"/>
          <w:sz w:val="28"/>
          <w:szCs w:val="28"/>
        </w:rPr>
      </w:pPr>
      <w:r w:rsidRPr="00CC79B0">
        <w:rPr>
          <w:rFonts w:ascii="Times New Roman" w:eastAsiaTheme="minorHAnsi" w:hAnsi="Times New Roman"/>
          <w:sz w:val="28"/>
          <w:szCs w:val="28"/>
        </w:rPr>
        <w:t>Воспитывать интерес к конструированию.</w:t>
      </w:r>
    </w:p>
    <w:p w:rsidR="00CC79B0" w:rsidRPr="00CC79B0" w:rsidRDefault="00CC79B0" w:rsidP="00CC79B0">
      <w:pPr>
        <w:spacing w:after="0" w:line="360" w:lineRule="auto"/>
        <w:rPr>
          <w:rFonts w:ascii="Times New Roman" w:eastAsiaTheme="minorHAnsi" w:hAnsi="Times New Roman"/>
          <w:sz w:val="28"/>
          <w:szCs w:val="28"/>
        </w:rPr>
      </w:pPr>
      <w:r w:rsidRPr="00CC79B0">
        <w:rPr>
          <w:rFonts w:ascii="Times New Roman" w:eastAsiaTheme="minorHAnsi" w:hAnsi="Times New Roman"/>
          <w:b/>
          <w:sz w:val="28"/>
          <w:szCs w:val="28"/>
        </w:rPr>
        <w:t xml:space="preserve">Дополнительный материал: </w:t>
      </w:r>
      <w:r w:rsidRPr="00CC79B0">
        <w:rPr>
          <w:rFonts w:ascii="Times New Roman" w:eastAsiaTheme="minorHAnsi" w:hAnsi="Times New Roman"/>
          <w:sz w:val="28"/>
          <w:szCs w:val="28"/>
        </w:rPr>
        <w:t>схемы –чертежи (общий, кирпича, скамейки, дивана).</w:t>
      </w:r>
    </w:p>
    <w:p w:rsidR="00CC79B0" w:rsidRPr="00CC79B0" w:rsidRDefault="00CC79B0" w:rsidP="00CC79B0">
      <w:pPr>
        <w:spacing w:after="0" w:line="360"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Ход игровой деятельности:</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t xml:space="preserve">             Воспитатель приглашает детей на беседу. взрослый вместе с детьми располагается на ковре тесным кругом.</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Однажды архитектор придумал, как построить очень хороший дом, чтобы он был удобным и красивым. Об этом он рассказал другим, и многие и многие люди в разных городах захотели построить такие же дома. И они обратились за советом к архитектору. Люди спрашивали у него: сколько нужно взять кирпичей, чтобы построить такой удобный и красивый дом, и как их правильно положить? Тогда задумался архитектор: как же сразу всем объяснить, если они находятся в разных городах? А, вы, ребята, что посоветовали бы архитектору?</w:t>
      </w:r>
    </w:p>
    <w:p w:rsidR="00CC79B0" w:rsidRPr="00CC79B0" w:rsidRDefault="00CC79B0" w:rsidP="00CC79B0">
      <w:pPr>
        <w:spacing w:after="0" w:line="360" w:lineRule="auto"/>
        <w:jc w:val="both"/>
        <w:rPr>
          <w:rFonts w:ascii="Times New Roman" w:eastAsiaTheme="minorHAnsi" w:hAnsi="Times New Roman"/>
          <w:b/>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Можно позвонить всем по телефону.</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А как по телефону можно показать и одновременно рассказать, как правильно положить кирпичи?</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Архитектор будет строить дом и подробно снимать на видео, как идет стройка, а потом покажет его другим.</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lastRenderedPageBreak/>
        <w:t xml:space="preserve">Воспитатель. </w:t>
      </w:r>
      <w:r w:rsidRPr="00CC79B0">
        <w:rPr>
          <w:rFonts w:ascii="Times New Roman" w:eastAsiaTheme="minorHAnsi" w:hAnsi="Times New Roman"/>
          <w:sz w:val="28"/>
          <w:szCs w:val="28"/>
        </w:rPr>
        <w:t>Но пока он будет строить дом и записывать, а потом отправлять, пройдет много времени, а другим людям надо срочно построить себе дома. Что вы еще можете предложить архитектору?</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Тогда пусть он нарисует дом на бумаге.</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Да, надо сделать чертёж дома, и даже не один, а много, и разослать их во все города. И тогда все строители посмотрят на чертежи и увидят, сколько нужно кирпичей брать, как надо их укладывать, в результате смогут построить красивый, удобный дом. Как вы думаете, ребята, а мы с вами сможем построить дом по чертежу?</w:t>
      </w:r>
    </w:p>
    <w:p w:rsidR="00CC79B0" w:rsidRPr="00CC79B0" w:rsidRDefault="00CC79B0" w:rsidP="00CC79B0">
      <w:pPr>
        <w:spacing w:after="0" w:line="360" w:lineRule="auto"/>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Давайте попробуем.</w:t>
      </w:r>
    </w:p>
    <w:p w:rsidR="00CC79B0" w:rsidRPr="00CC79B0" w:rsidRDefault="00CC79B0" w:rsidP="00CC79B0">
      <w:pPr>
        <w:spacing w:after="0" w:line="360" w:lineRule="auto"/>
        <w:rPr>
          <w:rFonts w:ascii="Times New Roman" w:eastAsiaTheme="minorHAnsi" w:hAnsi="Times New Roman"/>
          <w:sz w:val="28"/>
          <w:szCs w:val="28"/>
        </w:rPr>
      </w:pPr>
    </w:p>
    <w:p w:rsidR="00CC79B0" w:rsidRPr="00CC79B0" w:rsidRDefault="00CC79B0" w:rsidP="00CC79B0">
      <w:pPr>
        <w:spacing w:after="0" w:line="360" w:lineRule="auto"/>
        <w:rPr>
          <w:rFonts w:ascii="Times New Roman" w:eastAsiaTheme="minorHAnsi" w:hAnsi="Times New Roman"/>
          <w:i/>
          <w:sz w:val="28"/>
          <w:szCs w:val="28"/>
        </w:rPr>
      </w:pPr>
      <w:r w:rsidRPr="00CC79B0">
        <w:rPr>
          <w:rFonts w:ascii="Times New Roman" w:eastAsiaTheme="minorHAnsi" w:hAnsi="Times New Roman"/>
          <w:i/>
          <w:noProof/>
          <w:sz w:val="28"/>
          <w:szCs w:val="28"/>
          <w:lang w:eastAsia="ru-RU"/>
        </w:rPr>
        <w:drawing>
          <wp:anchor distT="0" distB="0" distL="114300" distR="114300" simplePos="0" relativeHeight="251659264" behindDoc="0" locked="0" layoutInCell="1" allowOverlap="1" wp14:anchorId="0F39A1E8" wp14:editId="31050C10">
            <wp:simplePos x="0" y="0"/>
            <wp:positionH relativeFrom="margin">
              <wp:align>center</wp:align>
            </wp:positionH>
            <wp:positionV relativeFrom="paragraph">
              <wp:posOffset>122238</wp:posOffset>
            </wp:positionV>
            <wp:extent cx="1718360" cy="2776125"/>
            <wp:effectExtent l="4762" t="0" r="953" b="952"/>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CI_000216.jpg"/>
                    <pic:cNvPicPr/>
                  </pic:nvPicPr>
                  <pic:blipFill rotWithShape="1">
                    <a:blip r:embed="rId5" cstate="print">
                      <a:extLst>
                        <a:ext uri="{28A0092B-C50C-407E-A947-70E740481C1C}">
                          <a14:useLocalDpi xmlns:a14="http://schemas.microsoft.com/office/drawing/2010/main" val="0"/>
                        </a:ext>
                      </a:extLst>
                    </a:blip>
                    <a:srcRect l="41823" t="24944" r="21257" b="33011"/>
                    <a:stretch/>
                  </pic:blipFill>
                  <pic:spPr bwMode="auto">
                    <a:xfrm rot="5400000">
                      <a:off x="0" y="0"/>
                      <a:ext cx="1718360" cy="2776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B0">
        <w:rPr>
          <w:rFonts w:ascii="Times New Roman" w:eastAsiaTheme="minorHAnsi" w:hAnsi="Times New Roman"/>
          <w:i/>
          <w:sz w:val="28"/>
          <w:szCs w:val="28"/>
        </w:rPr>
        <w:t>Воспитатель приглашает детей сесть за столы, на которых для каждого ребенка приготовлены карточки (чертеж №1).</w:t>
      </w: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rPr>
          <w:rFonts w:ascii="Times New Roman" w:eastAsiaTheme="minorHAnsi" w:hAnsi="Times New Roman"/>
          <w:i/>
          <w:sz w:val="28"/>
          <w:szCs w:val="28"/>
        </w:rPr>
      </w:pPr>
    </w:p>
    <w:p w:rsidR="00CC79B0" w:rsidRPr="00CC79B0" w:rsidRDefault="00CC79B0" w:rsidP="00CC79B0">
      <w:pPr>
        <w:spacing w:after="0" w:line="360"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Чертёж №1 (кирпич)</w:t>
      </w:r>
    </w:p>
    <w:p w:rsidR="00CC79B0" w:rsidRPr="00CC79B0" w:rsidRDefault="00CC79B0" w:rsidP="00CC79B0">
      <w:pPr>
        <w:spacing w:after="0" w:line="360" w:lineRule="auto"/>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А кто из вас умеет читать чертежи- схемы?</w:t>
      </w:r>
    </w:p>
    <w:p w:rsidR="00CC79B0" w:rsidRPr="00CC79B0" w:rsidRDefault="00CC79B0" w:rsidP="00CC79B0">
      <w:pPr>
        <w:spacing w:after="0" w:line="360" w:lineRule="auto"/>
        <w:rPr>
          <w:rFonts w:ascii="Times New Roman" w:eastAsiaTheme="minorHAnsi" w:hAnsi="Times New Roman"/>
          <w:i/>
          <w:sz w:val="28"/>
          <w:szCs w:val="28"/>
        </w:rPr>
      </w:pPr>
      <w:r w:rsidRPr="00CC79B0">
        <w:rPr>
          <w:rFonts w:ascii="Times New Roman" w:eastAsiaTheme="minorHAnsi" w:hAnsi="Times New Roman"/>
          <w:sz w:val="28"/>
          <w:szCs w:val="28"/>
        </w:rPr>
        <w:t xml:space="preserve">Дети высказываются, а воспитатель внимательно всех выслушивает. А, потом показывает им карточку </w:t>
      </w:r>
      <w:r w:rsidRPr="00CC79B0">
        <w:rPr>
          <w:rFonts w:ascii="Times New Roman" w:eastAsiaTheme="minorHAnsi" w:hAnsi="Times New Roman"/>
          <w:i/>
          <w:sz w:val="28"/>
          <w:szCs w:val="28"/>
        </w:rPr>
        <w:t>(чертеж №1).</w:t>
      </w:r>
    </w:p>
    <w:p w:rsidR="00CC79B0" w:rsidRPr="00CC79B0" w:rsidRDefault="00CC79B0" w:rsidP="00CC79B0">
      <w:pPr>
        <w:spacing w:after="0" w:line="360" w:lineRule="auto"/>
        <w:rPr>
          <w:rFonts w:ascii="Times New Roman" w:eastAsiaTheme="minorHAnsi" w:hAnsi="Times New Roman"/>
          <w:i/>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Что здесь нарисовано?</w:t>
      </w:r>
    </w:p>
    <w:p w:rsidR="00CC79B0" w:rsidRPr="00CC79B0" w:rsidRDefault="00CC79B0" w:rsidP="00CC79B0">
      <w:pPr>
        <w:spacing w:after="0" w:line="360" w:lineRule="auto"/>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Кирпичики и прямоугольники.</w:t>
      </w:r>
    </w:p>
    <w:p w:rsidR="00CC79B0" w:rsidRPr="00CC79B0" w:rsidRDefault="00CC79B0" w:rsidP="00CC79B0">
      <w:pPr>
        <w:spacing w:after="0" w:line="360" w:lineRule="auto"/>
        <w:rPr>
          <w:rFonts w:ascii="Times New Roman" w:eastAsiaTheme="minorHAnsi" w:hAnsi="Times New Roman"/>
          <w:i/>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Почти узнали, молодцы. Только тут один кирпичик нарисован.</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t xml:space="preserve">               Воспитатель выдерживает небольшую паузу, дает возможность детям осмыслить.</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Почему один? Ведь здесь три прямоугольника нарисовано?</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lastRenderedPageBreak/>
        <w:t xml:space="preserve">              Воспитатель трем детям взять по кирпичику и поставить на прямоугольники так, чтобы они встали по рисунку. Если эти дети не смогут, тот просят других. Педагог хвалит за смекалку тех детей, что один кирпичик кладут плашмя, другой ставят ребром, а третий на торец.</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 xml:space="preserve">Посмотрим на кирпич с трёх сторон: сверху, прямо, то есть на уровне глаз, и сбоку. Видите, архитектор нарисовал всего один кирпичик, но с трёх сторон? Вот так </w:t>
      </w:r>
      <w:r w:rsidRPr="00CC79B0">
        <w:rPr>
          <w:rFonts w:ascii="Times New Roman" w:eastAsiaTheme="minorHAnsi" w:hAnsi="Times New Roman"/>
          <w:i/>
          <w:sz w:val="28"/>
          <w:szCs w:val="28"/>
        </w:rPr>
        <w:t xml:space="preserve">(показывает на чертёж) </w:t>
      </w:r>
      <w:r w:rsidRPr="00CC79B0">
        <w:rPr>
          <w:rFonts w:ascii="Times New Roman" w:eastAsiaTheme="minorHAnsi" w:hAnsi="Times New Roman"/>
          <w:sz w:val="28"/>
          <w:szCs w:val="28"/>
        </w:rPr>
        <w:t>кирпичик лежит плашмя, вот так- на ребре, а вот так – стоит на торце.</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t xml:space="preserve">             Педагог предлагает детям обвести стороны кирпичика в следующей последовательности: широкая сторона- плашмя, ребро, торец. Дети по</w:t>
      </w:r>
      <w:r>
        <w:rPr>
          <w:rFonts w:ascii="Times New Roman" w:eastAsiaTheme="minorHAnsi" w:hAnsi="Times New Roman"/>
          <w:i/>
          <w:sz w:val="28"/>
          <w:szCs w:val="28"/>
        </w:rPr>
        <w:t>следовательно выполняют задание.</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noProof/>
          <w:sz w:val="28"/>
          <w:szCs w:val="28"/>
          <w:lang w:eastAsia="ru-RU"/>
        </w:rPr>
        <w:drawing>
          <wp:anchor distT="0" distB="0" distL="114300" distR="114300" simplePos="0" relativeHeight="251660288" behindDoc="0" locked="0" layoutInCell="1" allowOverlap="1" wp14:anchorId="29AC7FEE" wp14:editId="59B49730">
            <wp:simplePos x="0" y="0"/>
            <wp:positionH relativeFrom="margin">
              <wp:posOffset>1890846</wp:posOffset>
            </wp:positionH>
            <wp:positionV relativeFrom="paragraph">
              <wp:posOffset>-191585</wp:posOffset>
            </wp:positionV>
            <wp:extent cx="2170163" cy="3047904"/>
            <wp:effectExtent l="0" t="635" r="1270" b="127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CI_000217.jpg"/>
                    <pic:cNvPicPr/>
                  </pic:nvPicPr>
                  <pic:blipFill rotWithShape="1">
                    <a:blip r:embed="rId6" cstate="print">
                      <a:extLst>
                        <a:ext uri="{28A0092B-C50C-407E-A947-70E740481C1C}">
                          <a14:useLocalDpi xmlns:a14="http://schemas.microsoft.com/office/drawing/2010/main" val="0"/>
                        </a:ext>
                      </a:extLst>
                    </a:blip>
                    <a:srcRect l="24394" t="10297" r="13567" b="28255"/>
                    <a:stretch/>
                  </pic:blipFill>
                  <pic:spPr bwMode="auto">
                    <a:xfrm rot="5400000">
                      <a:off x="0" y="0"/>
                      <a:ext cx="2170231" cy="3048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79B0">
        <w:rPr>
          <w:rFonts w:ascii="Times New Roman" w:eastAsiaTheme="minorHAnsi" w:hAnsi="Times New Roman"/>
          <w:i/>
          <w:sz w:val="28"/>
          <w:szCs w:val="28"/>
        </w:rPr>
        <w:t>После тог</w:t>
      </w:r>
      <w:r>
        <w:rPr>
          <w:rFonts w:ascii="Times New Roman" w:eastAsiaTheme="minorHAnsi" w:hAnsi="Times New Roman"/>
          <w:i/>
          <w:sz w:val="28"/>
          <w:szCs w:val="28"/>
        </w:rPr>
        <w:t>о</w:t>
      </w:r>
      <w:r w:rsidRPr="00CC79B0">
        <w:rPr>
          <w:rFonts w:ascii="Times New Roman" w:eastAsiaTheme="minorHAnsi" w:hAnsi="Times New Roman"/>
          <w:i/>
          <w:sz w:val="28"/>
          <w:szCs w:val="28"/>
        </w:rPr>
        <w:t>, как дети освоили «чертёжные азы», воспитатель им предлагает чертеж №2.</w:t>
      </w: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both"/>
        <w:rPr>
          <w:rFonts w:ascii="Times New Roman" w:eastAsiaTheme="minorHAnsi" w:hAnsi="Times New Roman"/>
          <w:i/>
          <w:sz w:val="28"/>
          <w:szCs w:val="28"/>
        </w:rPr>
      </w:pPr>
    </w:p>
    <w:p w:rsidR="00CC79B0" w:rsidRPr="00CC79B0" w:rsidRDefault="00CC79B0" w:rsidP="00CC79B0">
      <w:pPr>
        <w:spacing w:after="0" w:line="360"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Чертёж №2 (скамейка)</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Сколько нужно взять кирпичей для этой постройки.?</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Два.</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Как вы узнали?</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Посмотрели на чертеж и увидели: один кирпичик плашмя лежит, а другой рядом, но на ребре стоит. Получилась скамейка.</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t xml:space="preserve">            Воспитатель дает детям кирпичики из набора №4 и предлагает им по чертежу сделать скамейку. Дети за каждым столом выполняют задания, помогая друг другу.</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Как из скамейки можно сделать диванчик?</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Надо сбоку приставить еще два кирпичика.</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noProof/>
          <w:sz w:val="28"/>
          <w:szCs w:val="28"/>
          <w:lang w:eastAsia="ru-RU"/>
        </w:rPr>
        <w:lastRenderedPageBreak/>
        <w:drawing>
          <wp:anchor distT="0" distB="0" distL="114300" distR="114300" simplePos="0" relativeHeight="251661312" behindDoc="0" locked="0" layoutInCell="1" allowOverlap="1" wp14:anchorId="00190274" wp14:editId="5A7FD2D6">
            <wp:simplePos x="0" y="0"/>
            <wp:positionH relativeFrom="margin">
              <wp:posOffset>1721485</wp:posOffset>
            </wp:positionH>
            <wp:positionV relativeFrom="paragraph">
              <wp:posOffset>-787400</wp:posOffset>
            </wp:positionV>
            <wp:extent cx="2204085" cy="3792855"/>
            <wp:effectExtent l="5715"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CI_000218.jpg"/>
                    <pic:cNvPicPr/>
                  </pic:nvPicPr>
                  <pic:blipFill rotWithShape="1">
                    <a:blip r:embed="rId7" cstate="print">
                      <a:extLst>
                        <a:ext uri="{28A0092B-C50C-407E-A947-70E740481C1C}">
                          <a14:useLocalDpi xmlns:a14="http://schemas.microsoft.com/office/drawing/2010/main" val="0"/>
                        </a:ext>
                      </a:extLst>
                    </a:blip>
                    <a:srcRect l="35348" t="14724" r="6455" b="14676"/>
                    <a:stretch/>
                  </pic:blipFill>
                  <pic:spPr bwMode="auto">
                    <a:xfrm rot="5400000">
                      <a:off x="0" y="0"/>
                      <a:ext cx="2204085" cy="3792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C79B0" w:rsidRPr="00CC79B0" w:rsidRDefault="00CC79B0" w:rsidP="00CC79B0">
      <w:pPr>
        <w:spacing w:after="0" w:line="360" w:lineRule="auto"/>
        <w:jc w:val="both"/>
        <w:rPr>
          <w:rFonts w:ascii="Times New Roman" w:eastAsiaTheme="minorHAnsi" w:hAnsi="Times New Roman"/>
          <w:sz w:val="28"/>
          <w:szCs w:val="28"/>
        </w:rPr>
      </w:pPr>
    </w:p>
    <w:p w:rsidR="00CC79B0" w:rsidRPr="00CC79B0" w:rsidRDefault="00CC79B0" w:rsidP="00CC79B0">
      <w:pPr>
        <w:spacing w:after="0" w:line="360" w:lineRule="auto"/>
        <w:jc w:val="both"/>
        <w:rPr>
          <w:rFonts w:ascii="Times New Roman" w:eastAsiaTheme="minorHAnsi" w:hAnsi="Times New Roman"/>
          <w:sz w:val="28"/>
          <w:szCs w:val="28"/>
        </w:rPr>
      </w:pPr>
    </w:p>
    <w:p w:rsidR="00CC79B0" w:rsidRPr="00CC79B0" w:rsidRDefault="00CC79B0" w:rsidP="00CC79B0">
      <w:pPr>
        <w:spacing w:after="0" w:line="360" w:lineRule="auto"/>
        <w:jc w:val="both"/>
        <w:rPr>
          <w:rFonts w:ascii="Times New Roman" w:eastAsiaTheme="minorHAnsi" w:hAnsi="Times New Roman"/>
          <w:sz w:val="28"/>
          <w:szCs w:val="28"/>
        </w:rPr>
      </w:pPr>
    </w:p>
    <w:p w:rsidR="00CC79B0" w:rsidRPr="00CC79B0" w:rsidRDefault="00CC79B0" w:rsidP="00CC79B0">
      <w:pPr>
        <w:spacing w:after="0" w:line="360" w:lineRule="auto"/>
        <w:jc w:val="both"/>
        <w:rPr>
          <w:rFonts w:ascii="Times New Roman" w:eastAsiaTheme="minorHAnsi" w:hAnsi="Times New Roman"/>
          <w:sz w:val="28"/>
          <w:szCs w:val="28"/>
        </w:rPr>
      </w:pPr>
    </w:p>
    <w:p w:rsidR="00CC79B0" w:rsidRPr="00CC79B0" w:rsidRDefault="00CC79B0" w:rsidP="00CC79B0">
      <w:pPr>
        <w:spacing w:after="0" w:line="360" w:lineRule="auto"/>
        <w:jc w:val="both"/>
        <w:rPr>
          <w:rFonts w:ascii="Times New Roman" w:eastAsiaTheme="minorHAnsi" w:hAnsi="Times New Roman"/>
          <w:sz w:val="28"/>
          <w:szCs w:val="28"/>
        </w:rPr>
      </w:pPr>
    </w:p>
    <w:p w:rsidR="00CC79B0" w:rsidRDefault="00CC79B0" w:rsidP="00CC79B0">
      <w:pPr>
        <w:rPr>
          <w:rFonts w:ascii="Times New Roman" w:eastAsiaTheme="minorHAnsi" w:hAnsi="Times New Roman"/>
          <w:sz w:val="28"/>
          <w:szCs w:val="28"/>
        </w:rPr>
      </w:pPr>
    </w:p>
    <w:p w:rsidR="00CC79B0" w:rsidRPr="00CC79B0" w:rsidRDefault="00CC79B0" w:rsidP="00CC79B0">
      <w:pPr>
        <w:rPr>
          <w:sz w:val="28"/>
          <w:szCs w:val="28"/>
        </w:rPr>
      </w:pPr>
    </w:p>
    <w:p w:rsidR="00CC79B0" w:rsidRPr="00CC79B0" w:rsidRDefault="00CC79B0" w:rsidP="00CC79B0">
      <w:pPr>
        <w:spacing w:after="0" w:line="360" w:lineRule="auto"/>
        <w:jc w:val="center"/>
        <w:rPr>
          <w:rFonts w:ascii="Times New Roman" w:eastAsiaTheme="minorHAnsi" w:hAnsi="Times New Roman"/>
          <w:b/>
          <w:sz w:val="28"/>
          <w:szCs w:val="28"/>
        </w:rPr>
      </w:pPr>
      <w:r w:rsidRPr="00CC79B0">
        <w:rPr>
          <w:rFonts w:ascii="Times New Roman" w:eastAsiaTheme="minorHAnsi" w:hAnsi="Times New Roman"/>
          <w:b/>
          <w:sz w:val="28"/>
          <w:szCs w:val="28"/>
        </w:rPr>
        <w:t>Чертёж №3 (Диван)</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Правильно, только эти два кирпичика нужно поставить на ребро.</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i/>
          <w:sz w:val="28"/>
          <w:szCs w:val="28"/>
        </w:rPr>
        <w:t>Дети превращают скамейку из кирпичиков в диван, добавив два кирпичика сбоку.</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i/>
          <w:sz w:val="28"/>
          <w:szCs w:val="28"/>
        </w:rPr>
        <w:t xml:space="preserve"> </w:t>
      </w: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Сколько нам понадобилось кирпичиков, чтобы сделать диван?</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Четыре кирпичика.</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Воспитатель. </w:t>
      </w:r>
      <w:r w:rsidRPr="00CC79B0">
        <w:rPr>
          <w:rFonts w:ascii="Times New Roman" w:eastAsiaTheme="minorHAnsi" w:hAnsi="Times New Roman"/>
          <w:sz w:val="28"/>
          <w:szCs w:val="28"/>
        </w:rPr>
        <w:t xml:space="preserve">Чертежи помогли вам сделать эту мебель? Как помогли? </w:t>
      </w:r>
    </w:p>
    <w:p w:rsidR="00CC79B0" w:rsidRPr="00CC79B0" w:rsidRDefault="00CC79B0" w:rsidP="00CC79B0">
      <w:pPr>
        <w:spacing w:after="0" w:line="360" w:lineRule="auto"/>
        <w:jc w:val="both"/>
        <w:rPr>
          <w:rFonts w:ascii="Times New Roman" w:eastAsiaTheme="minorHAnsi" w:hAnsi="Times New Roman"/>
          <w:sz w:val="28"/>
          <w:szCs w:val="28"/>
        </w:rPr>
      </w:pPr>
      <w:r w:rsidRPr="00CC79B0">
        <w:rPr>
          <w:rFonts w:ascii="Times New Roman" w:eastAsiaTheme="minorHAnsi" w:hAnsi="Times New Roman"/>
          <w:b/>
          <w:sz w:val="28"/>
          <w:szCs w:val="28"/>
        </w:rPr>
        <w:t xml:space="preserve">Дети. </w:t>
      </w:r>
      <w:r w:rsidRPr="00CC79B0">
        <w:rPr>
          <w:rFonts w:ascii="Times New Roman" w:eastAsiaTheme="minorHAnsi" w:hAnsi="Times New Roman"/>
          <w:sz w:val="28"/>
          <w:szCs w:val="28"/>
        </w:rPr>
        <w:t>Да, помогли. По чертежу видно сколько нужно взять кирпичиков</w:t>
      </w:r>
      <w:proofErr w:type="gramStart"/>
      <w:r w:rsidRPr="00CC79B0">
        <w:rPr>
          <w:rFonts w:ascii="Times New Roman" w:eastAsiaTheme="minorHAnsi" w:hAnsi="Times New Roman"/>
          <w:sz w:val="28"/>
          <w:szCs w:val="28"/>
        </w:rPr>
        <w:t>.</w:t>
      </w:r>
      <w:proofErr w:type="gramEnd"/>
      <w:r w:rsidRPr="00CC79B0">
        <w:rPr>
          <w:rFonts w:ascii="Times New Roman" w:eastAsiaTheme="minorHAnsi" w:hAnsi="Times New Roman"/>
          <w:sz w:val="28"/>
          <w:szCs w:val="28"/>
        </w:rPr>
        <w:t xml:space="preserve"> и как их поставить, чтобы получилось то, что нужно сделать.</w:t>
      </w:r>
    </w:p>
    <w:p w:rsidR="00CC79B0" w:rsidRPr="00CC79B0" w:rsidRDefault="00CC79B0" w:rsidP="00CC79B0">
      <w:pPr>
        <w:spacing w:after="0" w:line="360" w:lineRule="auto"/>
        <w:jc w:val="both"/>
        <w:rPr>
          <w:rFonts w:ascii="Times New Roman" w:eastAsiaTheme="minorHAnsi" w:hAnsi="Times New Roman"/>
          <w:i/>
          <w:sz w:val="28"/>
          <w:szCs w:val="28"/>
        </w:rPr>
      </w:pPr>
      <w:r w:rsidRPr="00CC79B0">
        <w:rPr>
          <w:rFonts w:ascii="Times New Roman" w:eastAsiaTheme="minorHAnsi" w:hAnsi="Times New Roman"/>
          <w:sz w:val="28"/>
          <w:szCs w:val="28"/>
        </w:rPr>
        <w:t>Воспитатель хвалит детей за любознательность, находчивость и смекалку.</w:t>
      </w:r>
    </w:p>
    <w:p w:rsidR="00EB15F1" w:rsidRPr="00CC79B0" w:rsidRDefault="00EB15F1">
      <w:pPr>
        <w:rPr>
          <w:sz w:val="28"/>
          <w:szCs w:val="28"/>
        </w:rPr>
      </w:pPr>
    </w:p>
    <w:sectPr w:rsidR="00EB15F1" w:rsidRPr="00CC79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C10D3D"/>
    <w:multiLevelType w:val="hybridMultilevel"/>
    <w:tmpl w:val="298A11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0CC6"/>
    <w:rsid w:val="00690CC6"/>
    <w:rsid w:val="00CC79B0"/>
    <w:rsid w:val="00E577E3"/>
    <w:rsid w:val="00EB15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BFB620"/>
  <w15:chartTrackingRefBased/>
  <w15:docId w15:val="{EE668B9A-9FE1-4BB2-B300-3D40D9A69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C79B0"/>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79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736</Words>
  <Characters>4200</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2022-09-28T08:45:00Z</dcterms:created>
  <dcterms:modified xsi:type="dcterms:W3CDTF">2022-11-11T11:15:00Z</dcterms:modified>
</cp:coreProperties>
</file>